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F3DF7" w14:textId="314BEA92" w:rsidR="001846B3" w:rsidRDefault="001358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7B6AA803" wp14:editId="19F07F49">
                <wp:simplePos x="0" y="0"/>
                <wp:positionH relativeFrom="column">
                  <wp:posOffset>5890260</wp:posOffset>
                </wp:positionH>
                <wp:positionV relativeFrom="paragraph">
                  <wp:posOffset>-121920</wp:posOffset>
                </wp:positionV>
                <wp:extent cx="670560" cy="464820"/>
                <wp:effectExtent l="0" t="0" r="1524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5B99B" w14:textId="50A790F2" w:rsidR="0013581E" w:rsidRPr="0013581E" w:rsidRDefault="0013581E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13581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別添２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AA8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3.8pt;margin-top:-9.6pt;width:52.8pt;height:36.6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">
                <v:textbox>
                  <w:txbxContent>
                    <w:p w14:paraId="2B85B99B" w14:textId="50A790F2" w:rsidR="0013581E" w:rsidRPr="0013581E" w:rsidRDefault="0013581E">
                      <w:pPr>
                        <w:rPr>
                          <w:sz w:val="22"/>
                          <w:szCs w:val="24"/>
                        </w:rPr>
                      </w:pPr>
                      <w:r w:rsidRPr="0013581E">
                        <w:rPr>
                          <w:rFonts w:hint="eastAsia"/>
                          <w:sz w:val="22"/>
                          <w:szCs w:val="24"/>
                        </w:rPr>
                        <w:t>別添２</w:t>
                      </w:r>
                    </w:p>
                  </w:txbxContent>
                </v:textbox>
              </v:shape>
            </w:pict>
          </mc:Fallback>
        </mc:AlternateContent>
      </w:r>
      <w:r w:rsidR="00725BEF" w:rsidRPr="00725BE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E63F7" wp14:editId="1A9C57BE">
                <wp:simplePos x="0" y="0"/>
                <wp:positionH relativeFrom="column">
                  <wp:posOffset>128954</wp:posOffset>
                </wp:positionH>
                <wp:positionV relativeFrom="paragraph">
                  <wp:posOffset>0</wp:posOffset>
                </wp:positionV>
                <wp:extent cx="1049215" cy="276999"/>
                <wp:effectExtent l="0" t="0" r="0" b="381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D2314C-F5AB-642D-8793-CDFD85CBA8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215" cy="27699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txbx>
                        <w:txbxContent>
                          <w:p w14:paraId="165E5DD1" w14:textId="73C770F4" w:rsidR="00725BEF" w:rsidRDefault="00D940A2" w:rsidP="00725BEF">
                            <w:pPr>
                              <w:rPr>
                                <w:rFonts w:hAnsi="游明朝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小中学生</w:t>
                            </w:r>
                            <w:r w:rsidR="00725BEF">
                              <w:rPr>
                                <w:rFonts w:hAnsi="游明朝" w:hint="eastAsia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向け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BE63F7" id="テキスト ボックス 1" o:spid="_x0000_s1027" type="#_x0000_t202" style="position:absolute;left:0;text-align:left;margin-left:10.15pt;margin-top:0;width:82.6pt;height:2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" fillcolor="#ffc000" stroked="f">
                <v:textbox style="mso-fit-shape-to-text:t">
                  <w:txbxContent>
                    <w:p w14:paraId="165E5DD1" w14:textId="73C770F4" w:rsidR="00725BEF" w:rsidRDefault="00D940A2" w:rsidP="00725BEF">
                      <w:pPr>
                        <w:rPr>
                          <w:rFonts w:hAnsi="游明朝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b/>
                          <w:bCs/>
                          <w:color w:val="FFFFFF" w:themeColor="background1"/>
                          <w:kern w:val="24"/>
                        </w:rPr>
                        <w:t>小中学生</w:t>
                      </w:r>
                      <w:r w:rsidR="00725BEF">
                        <w:rPr>
                          <w:rFonts w:hAnsi="游明朝" w:hint="eastAsia"/>
                          <w:b/>
                          <w:bCs/>
                          <w:color w:val="FFFFFF" w:themeColor="background1"/>
                          <w:kern w:val="24"/>
                        </w:rPr>
                        <w:t>向け</w:t>
                      </w:r>
                    </w:p>
                  </w:txbxContent>
                </v:textbox>
              </v:shape>
            </w:pict>
          </mc:Fallback>
        </mc:AlternateContent>
      </w:r>
    </w:p>
    <w:p w14:paraId="1418BCCE" w14:textId="601218BD" w:rsidR="00AB1248" w:rsidRPr="00AB1248" w:rsidRDefault="00346F84" w:rsidP="00AB1248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49B785CE" wp14:editId="0587ED4A">
                <wp:simplePos x="0" y="0"/>
                <wp:positionH relativeFrom="column">
                  <wp:posOffset>167640</wp:posOffset>
                </wp:positionH>
                <wp:positionV relativeFrom="paragraph">
                  <wp:posOffset>114300</wp:posOffset>
                </wp:positionV>
                <wp:extent cx="571500" cy="495300"/>
                <wp:effectExtent l="0" t="0" r="0" b="0"/>
                <wp:wrapNone/>
                <wp:docPr id="1955151554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C22B3" w14:textId="77777777" w:rsidR="00346F84" w:rsidRPr="00C719D9" w:rsidRDefault="00346F84" w:rsidP="00346F84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C719D9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表紙</w:t>
                            </w:r>
                          </w:p>
                          <w:p w14:paraId="1ABBFDF4" w14:textId="77777777" w:rsidR="00346F84" w:rsidRDefault="00346F84" w:rsidP="00346F84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785CE" id="テキスト ボックス 48" o:spid="_x0000_s1028" type="#_x0000_t202" style="position:absolute;left:0;text-align:left;margin-left:13.2pt;margin-top:9pt;width:45pt;height:39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" stroked="f">
                <v:textbox>
                  <w:txbxContent>
                    <w:p w14:paraId="44AC22B3" w14:textId="77777777" w:rsidR="00346F84" w:rsidRPr="00C719D9" w:rsidRDefault="00346F84" w:rsidP="00346F84">
                      <w:pPr>
                        <w:rPr>
                          <w:sz w:val="24"/>
                          <w:szCs w:val="28"/>
                        </w:rPr>
                      </w:pPr>
                      <w:r w:rsidRPr="00C719D9">
                        <w:rPr>
                          <w:rFonts w:hint="eastAsia"/>
                          <w:sz w:val="24"/>
                          <w:szCs w:val="28"/>
                        </w:rPr>
                        <w:t>表紙</w:t>
                      </w:r>
                    </w:p>
                    <w:p w14:paraId="1ABBFDF4" w14:textId="77777777" w:rsidR="00346F84" w:rsidRDefault="00346F84" w:rsidP="00346F84"/>
                  </w:txbxContent>
                </v:textbox>
              </v:shape>
            </w:pict>
          </mc:Fallback>
        </mc:AlternateContent>
      </w:r>
    </w:p>
    <w:p w14:paraId="6E7B54BB" w14:textId="1B8D0B37" w:rsidR="00D82436" w:rsidRDefault="00D82436" w:rsidP="00640B4D">
      <w:pPr>
        <w:tabs>
          <w:tab w:val="left" w:pos="8991"/>
        </w:tabs>
      </w:pPr>
    </w:p>
    <w:p w14:paraId="6977869C" w14:textId="41893FB8" w:rsidR="002377D0" w:rsidRPr="002377D0" w:rsidRDefault="005D59B7" w:rsidP="002377D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B86D52" wp14:editId="19245B6E">
                <wp:simplePos x="0" y="0"/>
                <wp:positionH relativeFrom="column">
                  <wp:posOffset>472440</wp:posOffset>
                </wp:positionH>
                <wp:positionV relativeFrom="paragraph">
                  <wp:posOffset>91440</wp:posOffset>
                </wp:positionV>
                <wp:extent cx="5829300" cy="640080"/>
                <wp:effectExtent l="0" t="0" r="0" b="7620"/>
                <wp:wrapNone/>
                <wp:docPr id="82188097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68C3B8" w14:textId="63B95791" w:rsidR="00314443" w:rsidRPr="005D59B7" w:rsidRDefault="004E39CC">
                            <w:pPr>
                              <w:rPr>
                                <w:sz w:val="56"/>
                                <w:szCs w:val="72"/>
                              </w:rPr>
                            </w:pPr>
                            <w:r w:rsidRPr="005D59B7">
                              <w:rPr>
                                <w:rFonts w:hint="eastAsia"/>
                                <w:sz w:val="56"/>
                                <w:szCs w:val="72"/>
                              </w:rPr>
                              <w:t>キャッチコピー</w:t>
                            </w:r>
                            <w:r w:rsidR="005D59B7" w:rsidRPr="005D59B7">
                              <w:rPr>
                                <w:rFonts w:hint="eastAsia"/>
                                <w:sz w:val="56"/>
                                <w:szCs w:val="72"/>
                              </w:rPr>
                              <w:t>を御提案ください。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86D52" id="_x0000_s1029" type="#_x0000_t202" style="position:absolute;left:0;text-align:left;margin-left:37.2pt;margin-top:7.2pt;width:459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" fillcolor="white [3201]" stroked="f" strokeweight=".5pt">
                <v:textbox>
                  <w:txbxContent>
                    <w:p w14:paraId="2E68C3B8" w14:textId="63B95791" w:rsidR="00314443" w:rsidRPr="005D59B7" w:rsidRDefault="004E39CC">
                      <w:pPr>
                        <w:rPr>
                          <w:sz w:val="56"/>
                          <w:szCs w:val="72"/>
                        </w:rPr>
                      </w:pPr>
                      <w:r w:rsidRPr="005D59B7">
                        <w:rPr>
                          <w:rFonts w:hint="eastAsia"/>
                          <w:sz w:val="56"/>
                          <w:szCs w:val="72"/>
                        </w:rPr>
                        <w:t>キャッチコピー</w:t>
                      </w:r>
                      <w:r w:rsidR="005D59B7" w:rsidRPr="005D59B7">
                        <w:rPr>
                          <w:rFonts w:hint="eastAsia"/>
                          <w:sz w:val="56"/>
                          <w:szCs w:val="72"/>
                        </w:rPr>
                        <w:t>を御提案ください。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40F7D2F" w14:textId="2DA7B24D" w:rsidR="002377D0" w:rsidRPr="002377D0" w:rsidRDefault="002377D0" w:rsidP="002377D0"/>
    <w:p w14:paraId="2A267F7D" w14:textId="069CD1F2" w:rsidR="002377D0" w:rsidRPr="002377D0" w:rsidRDefault="002377D0" w:rsidP="002377D0"/>
    <w:p w14:paraId="6831DD5F" w14:textId="7612C587" w:rsidR="002377D0" w:rsidRPr="002377D0" w:rsidRDefault="002377D0" w:rsidP="002377D0"/>
    <w:p w14:paraId="7F16E83D" w14:textId="21F8C3C4" w:rsidR="002377D0" w:rsidRPr="002377D0" w:rsidRDefault="002377D0" w:rsidP="002377D0"/>
    <w:p w14:paraId="04C508EB" w14:textId="0B961BA3" w:rsidR="002377D0" w:rsidRDefault="002377D0" w:rsidP="002377D0"/>
    <w:p w14:paraId="43C1D977" w14:textId="77777777" w:rsidR="002377D0" w:rsidRDefault="002377D0" w:rsidP="002377D0"/>
    <w:p w14:paraId="38FC6AB5" w14:textId="77777777" w:rsidR="002377D0" w:rsidRDefault="002377D0" w:rsidP="002377D0"/>
    <w:p w14:paraId="4DD30EDC" w14:textId="13AFCE8B" w:rsidR="002377D0" w:rsidRDefault="002377D0" w:rsidP="002377D0"/>
    <w:p w14:paraId="0619239F" w14:textId="3D4429F0" w:rsidR="000315D2" w:rsidRDefault="000315D2" w:rsidP="002377D0"/>
    <w:p w14:paraId="57F007BB" w14:textId="77777777" w:rsidR="000315D2" w:rsidRDefault="000315D2" w:rsidP="002377D0"/>
    <w:p w14:paraId="03004824" w14:textId="43127586" w:rsidR="000315D2" w:rsidRDefault="000315D2" w:rsidP="002377D0"/>
    <w:p w14:paraId="69185416" w14:textId="56270A36" w:rsidR="000315D2" w:rsidRDefault="000315D2" w:rsidP="002377D0"/>
    <w:p w14:paraId="3E8F600A" w14:textId="74793B03" w:rsidR="000315D2" w:rsidRDefault="000315D2" w:rsidP="002377D0"/>
    <w:p w14:paraId="26010B08" w14:textId="75C69963" w:rsidR="000315D2" w:rsidRDefault="000315D2" w:rsidP="002377D0"/>
    <w:p w14:paraId="53788D07" w14:textId="77777777" w:rsidR="000315D2" w:rsidRDefault="000315D2" w:rsidP="002377D0"/>
    <w:p w14:paraId="3C5680E9" w14:textId="0ED6D411" w:rsidR="000315D2" w:rsidRDefault="000315D2" w:rsidP="002377D0"/>
    <w:p w14:paraId="501B8DC9" w14:textId="77777777" w:rsidR="000315D2" w:rsidRDefault="000315D2" w:rsidP="002377D0"/>
    <w:p w14:paraId="396F76D0" w14:textId="77777777" w:rsidR="000315D2" w:rsidRDefault="000315D2" w:rsidP="002377D0"/>
    <w:p w14:paraId="5F78EA01" w14:textId="48471D15" w:rsidR="002377D0" w:rsidRDefault="002377D0" w:rsidP="002377D0"/>
    <w:p w14:paraId="31C3A56B" w14:textId="3C97067E" w:rsidR="002377D0" w:rsidRDefault="002377D0" w:rsidP="002377D0"/>
    <w:p w14:paraId="44D90B32" w14:textId="77777777" w:rsidR="005D59B7" w:rsidRDefault="005D59B7" w:rsidP="002377D0"/>
    <w:p w14:paraId="236CB8FF" w14:textId="77777777" w:rsidR="005D59B7" w:rsidRDefault="005D59B7" w:rsidP="002377D0"/>
    <w:p w14:paraId="1478085D" w14:textId="42249372" w:rsidR="000315D2" w:rsidRDefault="000315D2" w:rsidP="002377D0"/>
    <w:p w14:paraId="1D2C4381" w14:textId="77777777" w:rsidR="005D59B7" w:rsidRDefault="005D59B7" w:rsidP="002377D0"/>
    <w:p w14:paraId="2F3CDDCE" w14:textId="5C34AE52" w:rsidR="000315D2" w:rsidRPr="00D12E59" w:rsidRDefault="005D4E34" w:rsidP="00D12E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1" locked="0" layoutInCell="1" allowOverlap="1" wp14:anchorId="70153F19" wp14:editId="6C105EF2">
                <wp:simplePos x="0" y="0"/>
                <wp:positionH relativeFrom="column">
                  <wp:posOffset>3298825</wp:posOffset>
                </wp:positionH>
                <wp:positionV relativeFrom="paragraph">
                  <wp:posOffset>3899535</wp:posOffset>
                </wp:positionV>
                <wp:extent cx="335280" cy="268605"/>
                <wp:effectExtent l="0" t="0" r="0" b="1905"/>
                <wp:wrapNone/>
                <wp:docPr id="8969974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09DAC" w14:textId="0DECD5AD" w:rsidR="005D4E34" w:rsidRDefault="005D4E34" w:rsidP="005D4E34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53F19" id="_x0000_s1030" type="#_x0000_t202" style="position:absolute;left:0;text-align:left;margin-left:259.75pt;margin-top:307.05pt;width:26.4pt;height:21.15pt;z-index:-251551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" stroked="f">
                <v:textbox>
                  <w:txbxContent>
                    <w:p w14:paraId="2B609DAC" w14:textId="0DECD5AD" w:rsidR="005D4E34" w:rsidRDefault="005D4E34" w:rsidP="005D4E34">
                      <w:r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0315D2" w:rsidRPr="00725BE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507CE" wp14:editId="7B3E3DAC">
                <wp:simplePos x="0" y="0"/>
                <wp:positionH relativeFrom="margin">
                  <wp:posOffset>251460</wp:posOffset>
                </wp:positionH>
                <wp:positionV relativeFrom="paragraph">
                  <wp:posOffset>411480</wp:posOffset>
                </wp:positionV>
                <wp:extent cx="6142355" cy="2644140"/>
                <wp:effectExtent l="0" t="0" r="10795" b="22860"/>
                <wp:wrapThrough wrapText="bothSides">
                  <wp:wrapPolygon edited="0">
                    <wp:start x="0" y="0"/>
                    <wp:lineTo x="0" y="21631"/>
                    <wp:lineTo x="21571" y="21631"/>
                    <wp:lineTo x="21571" y="0"/>
                    <wp:lineTo x="0" y="0"/>
                  </wp:wrapPolygon>
                </wp:wrapThrough>
                <wp:docPr id="95257672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355" cy="2644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5F37E531" w14:textId="6F11C7BA" w:rsidR="00DD246B" w:rsidRDefault="00DD246B" w:rsidP="004E39CC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表紙に</w:t>
                            </w:r>
                            <w:r w:rsidR="004E39CC" w:rsidRPr="002377D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リード文（リーフレットの意味等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、委託者が作成した文章</w:t>
                            </w:r>
                            <w:r w:rsidR="00BA67DE" w:rsidRPr="002377D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400～500字程度</w:t>
                            </w:r>
                            <w:r w:rsidR="004E39CC" w:rsidRPr="002377D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を掲載。</w:t>
                            </w:r>
                          </w:p>
                          <w:p w14:paraId="565B07E6" w14:textId="41B5317A" w:rsidR="004E39CC" w:rsidRPr="002377D0" w:rsidRDefault="00DD246B" w:rsidP="004E39CC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表紙であれば場所は任意。</w:t>
                            </w:r>
                          </w:p>
                          <w:p w14:paraId="6E65CE80" w14:textId="77777777" w:rsidR="009B0E8A" w:rsidRPr="00DD246B" w:rsidRDefault="009B0E8A" w:rsidP="004E39CC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81EAC9E" w14:textId="3D715103" w:rsidR="009B0E8A" w:rsidRPr="00DD246B" w:rsidRDefault="009B0E8A" w:rsidP="004E39CC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507CE" id="_x0000_s1031" type="#_x0000_t202" style="position:absolute;left:0;text-align:left;margin-left:19.8pt;margin-top:32.4pt;width:483.65pt;height:208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" filled="f" strokecolor="#3a7c22 [2409]">
                <v:stroke dashstyle="1 1"/>
                <v:textbox>
                  <w:txbxContent>
                    <w:p w14:paraId="5F37E531" w14:textId="6F11C7BA" w:rsidR="00DD246B" w:rsidRDefault="00DD246B" w:rsidP="004E39CC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表紙に</w:t>
                      </w:r>
                      <w:r w:rsidR="004E39CC" w:rsidRPr="002377D0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リード文（リーフレットの意味等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、委託者が作成した文章</w:t>
                      </w:r>
                      <w:r w:rsidR="00BA67DE" w:rsidRPr="002377D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400～500字程度</w:t>
                      </w:r>
                      <w:r w:rsidR="004E39CC" w:rsidRPr="002377D0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を掲載。</w:t>
                      </w:r>
                    </w:p>
                    <w:p w14:paraId="565B07E6" w14:textId="41B5317A" w:rsidR="004E39CC" w:rsidRPr="002377D0" w:rsidRDefault="00DD246B" w:rsidP="004E39CC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表紙であれば場所は任意。</w:t>
                      </w:r>
                    </w:p>
                    <w:p w14:paraId="6E65CE80" w14:textId="77777777" w:rsidR="009B0E8A" w:rsidRPr="00DD246B" w:rsidRDefault="009B0E8A" w:rsidP="004E39CC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14:paraId="481EAC9E" w14:textId="3D715103" w:rsidR="009B0E8A" w:rsidRPr="00DD246B" w:rsidRDefault="009B0E8A" w:rsidP="004E39CC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7F6056B" w14:textId="3B11FBB0" w:rsidR="00DD429B" w:rsidRDefault="00DD429B" w:rsidP="00D12E59"/>
    <w:p w14:paraId="79D32B2B" w14:textId="222523A0" w:rsidR="00D12E59" w:rsidRDefault="00751307" w:rsidP="00D12E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CE6D6F5" wp14:editId="6B26A4AC">
                <wp:simplePos x="0" y="0"/>
                <wp:positionH relativeFrom="margin">
                  <wp:posOffset>2430780</wp:posOffset>
                </wp:positionH>
                <wp:positionV relativeFrom="paragraph">
                  <wp:posOffset>228600</wp:posOffset>
                </wp:positionV>
                <wp:extent cx="2804160" cy="624840"/>
                <wp:effectExtent l="0" t="0" r="0" b="3810"/>
                <wp:wrapThrough wrapText="bothSides">
                  <wp:wrapPolygon edited="0">
                    <wp:start x="0" y="0"/>
                    <wp:lineTo x="0" y="21073"/>
                    <wp:lineTo x="21424" y="21073"/>
                    <wp:lineTo x="21424" y="0"/>
                    <wp:lineTo x="0" y="0"/>
                  </wp:wrapPolygon>
                </wp:wrapThrough>
                <wp:docPr id="1472808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E7C4D" w14:textId="75D76064" w:rsidR="00D12E59" w:rsidRPr="005D59B7" w:rsidRDefault="00D12E59" w:rsidP="00D12E59">
                            <w:pPr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  <w:r w:rsidRPr="005D59B7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そもそも</w:t>
                            </w:r>
                            <w:r w:rsidR="00751307" w:rsidRPr="005D59B7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地方</w:t>
                            </w:r>
                            <w:r w:rsidRPr="005D59B7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32"/>
                              </w:rPr>
                              <w:t>議会ってなに？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6D6F5" id="_x0000_s1032" type="#_x0000_t202" style="position:absolute;left:0;text-align:left;margin-left:191.4pt;margin-top:18pt;width:220.8pt;height:49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" stroked="f">
                <v:textbox>
                  <w:txbxContent>
                    <w:p w14:paraId="38CE7C4D" w14:textId="75D76064" w:rsidR="00D12E59" w:rsidRPr="005D59B7" w:rsidRDefault="00D12E59" w:rsidP="00D12E59">
                      <w:pPr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  <w:r w:rsidRPr="005D59B7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そもそも</w:t>
                      </w:r>
                      <w:r w:rsidR="00751307" w:rsidRPr="005D59B7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地方</w:t>
                      </w:r>
                      <w:r w:rsidRPr="005D59B7">
                        <w:rPr>
                          <w:rFonts w:ascii="BIZ UDゴシック" w:eastAsia="BIZ UDゴシック" w:hAnsi="BIZ UDゴシック" w:hint="eastAsia"/>
                          <w:sz w:val="28"/>
                          <w:szCs w:val="32"/>
                        </w:rPr>
                        <w:t>議会ってなに？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7474B881" w14:textId="2A1B4802" w:rsidR="00D12E59" w:rsidRDefault="00D12E59" w:rsidP="00D12E59"/>
    <w:p w14:paraId="2658D1F5" w14:textId="55472FF4" w:rsidR="00D12E59" w:rsidRDefault="00D12E59" w:rsidP="00D12E59"/>
    <w:p w14:paraId="6FC6709E" w14:textId="27078400" w:rsidR="00D12E59" w:rsidRDefault="005D59B7" w:rsidP="00D12E59">
      <w:r>
        <w:rPr>
          <w:noProof/>
        </w:rPr>
        <w:drawing>
          <wp:anchor distT="0" distB="0" distL="114300" distR="114300" simplePos="0" relativeHeight="251741184" behindDoc="0" locked="0" layoutInCell="1" allowOverlap="1" wp14:anchorId="34E94B10" wp14:editId="6624DE1D">
            <wp:simplePos x="0" y="0"/>
            <wp:positionH relativeFrom="column">
              <wp:posOffset>632460</wp:posOffset>
            </wp:positionH>
            <wp:positionV relativeFrom="paragraph">
              <wp:posOffset>167640</wp:posOffset>
            </wp:positionV>
            <wp:extent cx="1013460" cy="1013460"/>
            <wp:effectExtent l="0" t="0" r="0" b="0"/>
            <wp:wrapNone/>
            <wp:docPr id="1919515569" name="グラフィックス 52" descr="男性のプロフィール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515569" name="グラフィックス 1919515569" descr="男性のプロフィール 単色塗りつぶし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D09D5" w14:textId="0078FE38" w:rsidR="00D12E59" w:rsidRDefault="005D59B7" w:rsidP="00D12E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730BD9B" wp14:editId="082E12F4">
                <wp:simplePos x="0" y="0"/>
                <wp:positionH relativeFrom="column">
                  <wp:posOffset>2682240</wp:posOffset>
                </wp:positionH>
                <wp:positionV relativeFrom="paragraph">
                  <wp:posOffset>182880</wp:posOffset>
                </wp:positionV>
                <wp:extent cx="3451860" cy="769620"/>
                <wp:effectExtent l="0" t="0" r="15240" b="11430"/>
                <wp:wrapSquare wrapText="bothSides"/>
                <wp:docPr id="4832369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0D9B4" w14:textId="65BDA746" w:rsidR="00D42EA3" w:rsidRPr="00D42EA3" w:rsidRDefault="00D42EA3" w:rsidP="00D42EA3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42EA3">
                              <w:rPr>
                                <w:rFonts w:ascii="BIZ UDゴシック" w:eastAsia="BIZ UDゴシック" w:hAnsi="BIZ UDゴシック"/>
                              </w:rPr>
                              <w:t>地方議会は、あなたの住んでいる</w:t>
                            </w:r>
                            <w:r w:rsidRPr="00D42EA3">
                              <w:rPr>
                                <w:rFonts w:ascii="BIZ UDゴシック" w:eastAsia="BIZ UDゴシック" w:hAnsi="BIZ UDゴシック" w:hint="eastAsia"/>
                              </w:rPr>
                              <w:t>地域</w:t>
                            </w:r>
                            <w:r w:rsidRPr="00D42EA3">
                              <w:rPr>
                                <w:rFonts w:ascii="BIZ UDゴシック" w:eastAsia="BIZ UDゴシック" w:hAnsi="BIZ UDゴシック"/>
                              </w:rPr>
                              <w:t>をもっと良くするために</w:t>
                            </w:r>
                            <w:r w:rsidRPr="00D42EA3">
                              <w:rPr>
                                <w:rFonts w:ascii="BIZ UDゴシック" w:eastAsia="BIZ UDゴシック" w:hAnsi="BIZ UDゴシック" w:hint="eastAsia"/>
                              </w:rPr>
                              <w:t>、選挙で選ばれた</w:t>
                            </w:r>
                            <w:r w:rsidRPr="00D42EA3">
                              <w:rPr>
                                <w:rFonts w:ascii="BIZ UDゴシック" w:eastAsia="BIZ UDゴシック" w:hAnsi="BIZ UDゴシック"/>
                              </w:rPr>
                              <w:t>議員が</w:t>
                            </w:r>
                            <w:r w:rsidRPr="00D42EA3">
                              <w:rPr>
                                <w:rFonts w:ascii="BIZ UDゴシック" w:eastAsia="BIZ UDゴシック" w:hAnsi="BIZ UDゴシック" w:hint="eastAsia"/>
                              </w:rPr>
                              <w:t>住民</w:t>
                            </w:r>
                            <w:r w:rsidRPr="00D42EA3">
                              <w:rPr>
                                <w:rFonts w:ascii="BIZ UDゴシック" w:eastAsia="BIZ UDゴシック" w:hAnsi="BIZ UDゴシック"/>
                              </w:rPr>
                              <w:t>の代表として話し合いをする</w:t>
                            </w:r>
                            <w:r w:rsidR="00A446ED">
                              <w:rPr>
                                <w:rFonts w:ascii="BIZ UDゴシック" w:eastAsia="BIZ UDゴシック" w:hAnsi="BIZ UDゴシック" w:hint="eastAsia"/>
                              </w:rPr>
                              <w:t>ところ</w:t>
                            </w:r>
                            <w:r w:rsidRPr="00D42EA3">
                              <w:rPr>
                                <w:rFonts w:ascii="BIZ UDゴシック" w:eastAsia="BIZ UDゴシック" w:hAnsi="BIZ UDゴシック" w:hint="eastAsia"/>
                              </w:rPr>
                              <w:t>です</w:t>
                            </w:r>
                            <w:r w:rsidRPr="00D42EA3">
                              <w:rPr>
                                <w:rFonts w:ascii="BIZ UDゴシック" w:eastAsia="BIZ UDゴシック" w:hAnsi="BIZ UDゴシック"/>
                              </w:rPr>
                              <w:t>。</w:t>
                            </w:r>
                          </w:p>
                          <w:p w14:paraId="46A215B4" w14:textId="4F72937C" w:rsidR="00D42EA3" w:rsidRPr="00D42EA3" w:rsidRDefault="00D42E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0BD9B" id="_x0000_s1033" type="#_x0000_t202" style="position:absolute;left:0;text-align:left;margin-left:211.2pt;margin-top:14.4pt;width:271.8pt;height:60.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" strokecolor="black [3213]">
                <v:textbox>
                  <w:txbxContent>
                    <w:p w14:paraId="7990D9B4" w14:textId="65BDA746" w:rsidR="00D42EA3" w:rsidRPr="00D42EA3" w:rsidRDefault="00D42EA3" w:rsidP="00D42EA3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D42EA3">
                        <w:rPr>
                          <w:rFonts w:ascii="BIZ UDゴシック" w:eastAsia="BIZ UDゴシック" w:hAnsi="BIZ UDゴシック"/>
                        </w:rPr>
                        <w:t>地方議会は、あなたの住んでいる</w:t>
                      </w:r>
                      <w:r w:rsidRPr="00D42EA3">
                        <w:rPr>
                          <w:rFonts w:ascii="BIZ UDゴシック" w:eastAsia="BIZ UDゴシック" w:hAnsi="BIZ UDゴシック" w:hint="eastAsia"/>
                        </w:rPr>
                        <w:t>地域</w:t>
                      </w:r>
                      <w:r w:rsidRPr="00D42EA3">
                        <w:rPr>
                          <w:rFonts w:ascii="BIZ UDゴシック" w:eastAsia="BIZ UDゴシック" w:hAnsi="BIZ UDゴシック"/>
                        </w:rPr>
                        <w:t>をもっと良くするために</w:t>
                      </w:r>
                      <w:r w:rsidRPr="00D42EA3">
                        <w:rPr>
                          <w:rFonts w:ascii="BIZ UDゴシック" w:eastAsia="BIZ UDゴシック" w:hAnsi="BIZ UDゴシック" w:hint="eastAsia"/>
                        </w:rPr>
                        <w:t>、選挙で選ばれた</w:t>
                      </w:r>
                      <w:r w:rsidRPr="00D42EA3">
                        <w:rPr>
                          <w:rFonts w:ascii="BIZ UDゴシック" w:eastAsia="BIZ UDゴシック" w:hAnsi="BIZ UDゴシック"/>
                        </w:rPr>
                        <w:t>議員が</w:t>
                      </w:r>
                      <w:r w:rsidRPr="00D42EA3">
                        <w:rPr>
                          <w:rFonts w:ascii="BIZ UDゴシック" w:eastAsia="BIZ UDゴシック" w:hAnsi="BIZ UDゴシック" w:hint="eastAsia"/>
                        </w:rPr>
                        <w:t>住民</w:t>
                      </w:r>
                      <w:r w:rsidRPr="00D42EA3">
                        <w:rPr>
                          <w:rFonts w:ascii="BIZ UDゴシック" w:eastAsia="BIZ UDゴシック" w:hAnsi="BIZ UDゴシック"/>
                        </w:rPr>
                        <w:t>の代表として話し合いをする</w:t>
                      </w:r>
                      <w:r w:rsidR="00A446ED">
                        <w:rPr>
                          <w:rFonts w:ascii="BIZ UDゴシック" w:eastAsia="BIZ UDゴシック" w:hAnsi="BIZ UDゴシック" w:hint="eastAsia"/>
                        </w:rPr>
                        <w:t>ところ</w:t>
                      </w:r>
                      <w:r w:rsidRPr="00D42EA3">
                        <w:rPr>
                          <w:rFonts w:ascii="BIZ UDゴシック" w:eastAsia="BIZ UDゴシック" w:hAnsi="BIZ UDゴシック" w:hint="eastAsia"/>
                        </w:rPr>
                        <w:t>です</w:t>
                      </w:r>
                      <w:r w:rsidRPr="00D42EA3">
                        <w:rPr>
                          <w:rFonts w:ascii="BIZ UDゴシック" w:eastAsia="BIZ UDゴシック" w:hAnsi="BIZ UDゴシック"/>
                        </w:rPr>
                        <w:t>。</w:t>
                      </w:r>
                    </w:p>
                    <w:p w14:paraId="46A215B4" w14:textId="4F72937C" w:rsidR="00D42EA3" w:rsidRPr="00D42EA3" w:rsidRDefault="00D42EA3"/>
                  </w:txbxContent>
                </v:textbox>
                <w10:wrap type="square"/>
              </v:shape>
            </w:pict>
          </mc:Fallback>
        </mc:AlternateContent>
      </w:r>
    </w:p>
    <w:p w14:paraId="658BF71C" w14:textId="75E58054" w:rsidR="00D12E59" w:rsidRDefault="00DD429B" w:rsidP="00D12E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3EF1BADD" wp14:editId="4CBD7AB0">
                <wp:simplePos x="0" y="0"/>
                <wp:positionH relativeFrom="margin">
                  <wp:posOffset>198120</wp:posOffset>
                </wp:positionH>
                <wp:positionV relativeFrom="paragraph">
                  <wp:posOffset>883920</wp:posOffset>
                </wp:positionV>
                <wp:extent cx="6614160" cy="3604260"/>
                <wp:effectExtent l="0" t="0" r="0" b="0"/>
                <wp:wrapNone/>
                <wp:docPr id="9193370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360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E8508" w14:textId="381B96DE" w:rsidR="0063555B" w:rsidRDefault="00746780" w:rsidP="0063555B">
                            <w:pPr>
                              <w:spacing w:line="260" w:lineRule="exact"/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u w:val="single"/>
                              </w:rPr>
                            </w:pPr>
                            <w:bookmarkStart w:id="0" w:name="_Hlk172184283"/>
                            <w:r w:rsidRPr="00DD429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>住民から請願</w:t>
                            </w:r>
                            <w:r w:rsidR="0086659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>書や</w:t>
                            </w:r>
                            <w:r w:rsidRPr="00DD429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>陳情</w:t>
                            </w:r>
                            <w:r w:rsidR="0086659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>書</w:t>
                            </w:r>
                            <w:r w:rsidRPr="00DD429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>を受け取った議会は</w:t>
                            </w:r>
                            <w:r w:rsidR="00A446E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>こんなことをしています</w:t>
                            </w:r>
                            <w:r w:rsidRPr="00DD429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  <w:bookmarkEnd w:id="0"/>
                          </w:p>
                          <w:p w14:paraId="45D8279D" w14:textId="77777777" w:rsidR="00746780" w:rsidRPr="0063555B" w:rsidRDefault="00746780" w:rsidP="00746780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28"/>
                                <w:szCs w:val="32"/>
                              </w:rPr>
                            </w:pPr>
                          </w:p>
                          <w:p w14:paraId="440F192C" w14:textId="77777777" w:rsidR="00D11063" w:rsidRPr="00DD429B" w:rsidRDefault="00D11063" w:rsidP="00D11063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DD429B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書類をチェック</w:t>
                            </w:r>
                          </w:p>
                          <w:p w14:paraId="0A5826A9" w14:textId="77777777" w:rsidR="00A446ED" w:rsidRDefault="00D11063" w:rsidP="00DD429B">
                            <w:pPr>
                              <w:spacing w:line="240" w:lineRule="exact"/>
                              <w:ind w:firstLineChars="257" w:firstLine="565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DD429B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議会事務局の</w:t>
                            </w:r>
                            <w:r w:rsidRPr="00DD429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職員</w:t>
                            </w:r>
                            <w:r w:rsidRPr="00DD429B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が、</w:t>
                            </w:r>
                            <w:r w:rsidR="005C3BE0" w:rsidRPr="00DD429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請願書や陳情書</w:t>
                            </w:r>
                            <w:r w:rsidRPr="00DD429B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に不備がないか確認</w:t>
                            </w:r>
                            <w:r w:rsidR="00400963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します</w:t>
                            </w:r>
                            <w:r w:rsidRPr="00DD429B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35E5D69E" w14:textId="2A86A441" w:rsidR="00746780" w:rsidRPr="00DD429B" w:rsidRDefault="00A446ED" w:rsidP="00DD429B">
                            <w:pPr>
                              <w:spacing w:line="240" w:lineRule="exact"/>
                              <w:ind w:firstLineChars="257" w:firstLine="565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DD429B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書類に問題がなければ、委員会というグループに送られ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ます</w:t>
                            </w:r>
                            <w:r w:rsidRPr="00DD429B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6C462A3E" w14:textId="77777777" w:rsidR="005C3BE0" w:rsidRPr="00DD429B" w:rsidRDefault="005C3BE0" w:rsidP="00D11063">
                            <w:pPr>
                              <w:spacing w:line="240" w:lineRule="exact"/>
                              <w:ind w:leftChars="250" w:left="525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</w:p>
                          <w:p w14:paraId="3DBBAD5D" w14:textId="1AEF491E" w:rsidR="00746780" w:rsidRPr="00DD429B" w:rsidRDefault="00A446ED" w:rsidP="00746780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2</w:t>
                            </w:r>
                            <w:r w:rsidR="00D42EA3" w:rsidRPr="00DD429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746780" w:rsidRPr="00DD429B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委員会</w:t>
                            </w:r>
                            <w:r w:rsidR="00DD2A8C" w:rsidRPr="00DD429B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で意見を交換</w:t>
                            </w:r>
                          </w:p>
                          <w:p w14:paraId="335454E1" w14:textId="1840F964" w:rsidR="00DD2A8C" w:rsidRPr="00DD429B" w:rsidRDefault="00DD2A8C" w:rsidP="00DD2A8C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DD429B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 xml:space="preserve">  </w:t>
                            </w:r>
                            <w:r w:rsidRPr="00DD429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DD429B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委員会では、請願書や陳情書の内容について、委員がいろいろな意見を言い合います。</w:t>
                            </w:r>
                          </w:p>
                          <w:p w14:paraId="582C07A2" w14:textId="0FAC2CE6" w:rsidR="00746780" w:rsidRPr="00DD429B" w:rsidRDefault="00DD2A8C" w:rsidP="00DD2A8C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DD429B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 xml:space="preserve">  </w:t>
                            </w:r>
                            <w:r w:rsidRPr="00DD429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DD429B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まちの人や関係者から話を聞くこともあります。</w:t>
                            </w:r>
                          </w:p>
                          <w:p w14:paraId="6293C426" w14:textId="77777777" w:rsidR="005C3BE0" w:rsidRPr="00DD429B" w:rsidRDefault="005C3BE0" w:rsidP="00DD2A8C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</w:p>
                          <w:p w14:paraId="7A722098" w14:textId="4A60F1F5" w:rsidR="00746780" w:rsidRPr="00DD429B" w:rsidRDefault="00A446ED" w:rsidP="00746780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3</w:t>
                            </w:r>
                            <w:r w:rsidR="00D42EA3" w:rsidRPr="00DD429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746780" w:rsidRPr="00DD429B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委員会</w:t>
                            </w:r>
                            <w:r w:rsidR="00DD2A8C" w:rsidRPr="00DD429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の</w:t>
                            </w:r>
                            <w:r w:rsidR="00DD2A8C" w:rsidRPr="00DD429B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結論を出す</w:t>
                            </w:r>
                          </w:p>
                          <w:p w14:paraId="0F9BC8E8" w14:textId="77777777" w:rsidR="0063555B" w:rsidRDefault="00DD2A8C" w:rsidP="00DD2A8C">
                            <w:pPr>
                              <w:spacing w:line="240" w:lineRule="exact"/>
                              <w:ind w:firstLineChars="250" w:firstLine="550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DD429B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委員会では、話し合いの結果をまとめて、</w:t>
                            </w:r>
                          </w:p>
                          <w:p w14:paraId="70374A6D" w14:textId="1734BF27" w:rsidR="00746780" w:rsidRPr="00DD429B" w:rsidRDefault="00DD2A8C" w:rsidP="00DD2A8C">
                            <w:pPr>
                              <w:spacing w:line="240" w:lineRule="exact"/>
                              <w:ind w:firstLineChars="250" w:firstLine="550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DD429B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請願書や陳情書を</w:t>
                            </w:r>
                            <w:r w:rsidR="00DD429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採用</w:t>
                            </w:r>
                            <w:r w:rsidRPr="00DD429B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するかどうかを決めます。</w:t>
                            </w:r>
                          </w:p>
                          <w:p w14:paraId="77BBDFFB" w14:textId="77777777" w:rsidR="005C3BE0" w:rsidRPr="00DD429B" w:rsidRDefault="005C3BE0" w:rsidP="00DD2A8C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</w:p>
                          <w:p w14:paraId="4E462148" w14:textId="3D73B3E9" w:rsidR="00DD2A8C" w:rsidRPr="00DD429B" w:rsidRDefault="00A446ED" w:rsidP="00746780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4</w:t>
                            </w:r>
                            <w:r w:rsidR="00D42EA3" w:rsidRPr="00DD429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DD2A8C" w:rsidRPr="00DD429B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本会議で話し合う</w:t>
                            </w:r>
                          </w:p>
                          <w:p w14:paraId="25AD3E92" w14:textId="77777777" w:rsidR="0063555B" w:rsidRDefault="00DD2A8C" w:rsidP="00DD2A8C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DD429B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 xml:space="preserve"> </w:t>
                            </w:r>
                            <w:r w:rsidRPr="00DD429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DD429B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 xml:space="preserve"> 委員会で決めた結論は、本会議という議員</w:t>
                            </w:r>
                            <w:r w:rsidRPr="00DD429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全員</w:t>
                            </w:r>
                            <w:r w:rsidRPr="00DD429B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が集まる会議で</w:t>
                            </w:r>
                          </w:p>
                          <w:p w14:paraId="23AA8D98" w14:textId="6C737DC7" w:rsidR="00DD2A8C" w:rsidRPr="00DD429B" w:rsidRDefault="00DD2A8C" w:rsidP="0063555B">
                            <w:pPr>
                              <w:spacing w:line="240" w:lineRule="exact"/>
                              <w:ind w:firstLineChars="250" w:firstLine="550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DD429B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話し合われます。</w:t>
                            </w:r>
                          </w:p>
                          <w:p w14:paraId="700141DF" w14:textId="732219AA" w:rsidR="00746780" w:rsidRPr="00DD429B" w:rsidRDefault="00DD2A8C" w:rsidP="00DD2A8C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DD429B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 xml:space="preserve">  </w:t>
                            </w:r>
                            <w:r w:rsidRPr="00DD429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DD429B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議員は、委員会の結論について賛成か反対の意見を述べます。</w:t>
                            </w:r>
                          </w:p>
                          <w:p w14:paraId="032F80FB" w14:textId="77777777" w:rsidR="00DD2A8C" w:rsidRPr="00DD429B" w:rsidRDefault="00DD2A8C" w:rsidP="00DD2A8C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</w:p>
                          <w:p w14:paraId="07188990" w14:textId="77777777" w:rsidR="00DD2A8C" w:rsidRDefault="00DD2A8C" w:rsidP="00DD2A8C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</w:pPr>
                          </w:p>
                          <w:p w14:paraId="73B9B13E" w14:textId="77777777" w:rsidR="00DD2A8C" w:rsidRPr="00DD2A8C" w:rsidRDefault="00DD2A8C" w:rsidP="00DD2A8C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</w:pPr>
                          </w:p>
                          <w:p w14:paraId="5C911546" w14:textId="1EE6DF7C" w:rsidR="00DD2A8C" w:rsidRPr="00DD2A8C" w:rsidRDefault="00DD2A8C" w:rsidP="00DD2A8C">
                            <w:pPr>
                              <w:spacing w:line="240" w:lineRule="exact"/>
                              <w:ind w:left="400" w:hangingChars="200" w:hanging="400"/>
                              <w:rPr>
                                <w:rFonts w:ascii="BIZ UDゴシック" w:eastAsia="BIZ UDゴシック" w:hAnsi="BIZ UDゴシック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1BADD" id="_x0000_s1034" type="#_x0000_t202" style="position:absolute;left:0;text-align:left;margin-left:15.6pt;margin-top:69.6pt;width:520.8pt;height:283.8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" stroked="f">
                <v:textbox>
                  <w:txbxContent>
                    <w:p w14:paraId="5CAE8508" w14:textId="381B96DE" w:rsidR="0063555B" w:rsidRDefault="00746780" w:rsidP="0063555B">
                      <w:pPr>
                        <w:spacing w:line="260" w:lineRule="exact"/>
                        <w:ind w:firstLineChars="100" w:firstLine="240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u w:val="single"/>
                        </w:rPr>
                      </w:pPr>
                      <w:bookmarkStart w:id="1" w:name="_Hlk172184283"/>
                      <w:r w:rsidRPr="00DD429B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>住民から請願</w:t>
                      </w:r>
                      <w:r w:rsidR="00866594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>書や</w:t>
                      </w:r>
                      <w:r w:rsidRPr="00DD429B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>陳情</w:t>
                      </w:r>
                      <w:r w:rsidR="00866594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>書</w:t>
                      </w:r>
                      <w:r w:rsidRPr="00DD429B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>を受け取った議会は</w:t>
                      </w:r>
                      <w:r w:rsidR="00A446ED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>こんなことをしています</w:t>
                      </w:r>
                      <w:r w:rsidRPr="00DD429B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u w:val="single"/>
                        </w:rPr>
                        <w:t>。</w:t>
                      </w:r>
                      <w:bookmarkEnd w:id="1"/>
                    </w:p>
                    <w:p w14:paraId="45D8279D" w14:textId="77777777" w:rsidR="00746780" w:rsidRPr="0063555B" w:rsidRDefault="00746780" w:rsidP="00746780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28"/>
                          <w:szCs w:val="32"/>
                        </w:rPr>
                      </w:pPr>
                    </w:p>
                    <w:p w14:paraId="440F192C" w14:textId="77777777" w:rsidR="00D11063" w:rsidRPr="00DD429B" w:rsidRDefault="00D11063" w:rsidP="00D11063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240" w:lineRule="exact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DD429B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書類をチェック</w:t>
                      </w:r>
                    </w:p>
                    <w:p w14:paraId="0A5826A9" w14:textId="77777777" w:rsidR="00A446ED" w:rsidRDefault="00D11063" w:rsidP="00DD429B">
                      <w:pPr>
                        <w:spacing w:line="240" w:lineRule="exact"/>
                        <w:ind w:firstLineChars="257" w:firstLine="565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DD429B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議会事務局の</w:t>
                      </w:r>
                      <w:r w:rsidRPr="00DD429B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職員</w:t>
                      </w:r>
                      <w:r w:rsidRPr="00DD429B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が、</w:t>
                      </w:r>
                      <w:r w:rsidR="005C3BE0" w:rsidRPr="00DD429B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請願書や陳情書</w:t>
                      </w:r>
                      <w:r w:rsidRPr="00DD429B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に不備がないか確認</w:t>
                      </w:r>
                      <w:r w:rsidR="00400963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します</w:t>
                      </w:r>
                      <w:r w:rsidRPr="00DD429B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。</w:t>
                      </w:r>
                    </w:p>
                    <w:p w14:paraId="35E5D69E" w14:textId="2A86A441" w:rsidR="00746780" w:rsidRPr="00DD429B" w:rsidRDefault="00A446ED" w:rsidP="00DD429B">
                      <w:pPr>
                        <w:spacing w:line="240" w:lineRule="exact"/>
                        <w:ind w:firstLineChars="257" w:firstLine="565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DD429B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書類に問題がなければ、委員会というグループに送られ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ます</w:t>
                      </w:r>
                      <w:r w:rsidRPr="00DD429B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。</w:t>
                      </w:r>
                    </w:p>
                    <w:p w14:paraId="6C462A3E" w14:textId="77777777" w:rsidR="005C3BE0" w:rsidRPr="00DD429B" w:rsidRDefault="005C3BE0" w:rsidP="00D11063">
                      <w:pPr>
                        <w:spacing w:line="240" w:lineRule="exact"/>
                        <w:ind w:leftChars="250" w:left="525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</w:p>
                    <w:p w14:paraId="3DBBAD5D" w14:textId="1AEF491E" w:rsidR="00746780" w:rsidRPr="00DD429B" w:rsidRDefault="00A446ED" w:rsidP="00746780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2</w:t>
                      </w:r>
                      <w:r w:rsidR="00D42EA3" w:rsidRPr="00DD429B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="00746780" w:rsidRPr="00DD429B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委員会</w:t>
                      </w:r>
                      <w:r w:rsidR="00DD2A8C" w:rsidRPr="00DD429B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で意見を交換</w:t>
                      </w:r>
                    </w:p>
                    <w:p w14:paraId="335454E1" w14:textId="1840F964" w:rsidR="00DD2A8C" w:rsidRPr="00DD429B" w:rsidRDefault="00DD2A8C" w:rsidP="00DD2A8C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DD429B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 xml:space="preserve">  </w:t>
                      </w:r>
                      <w:r w:rsidRPr="00DD429B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 xml:space="preserve"> </w:t>
                      </w:r>
                      <w:r w:rsidRPr="00DD429B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委員会では、請願書や陳情書の内容について、委員がいろいろな意見を言い合います。</w:t>
                      </w:r>
                    </w:p>
                    <w:p w14:paraId="582C07A2" w14:textId="0FAC2CE6" w:rsidR="00746780" w:rsidRPr="00DD429B" w:rsidRDefault="00DD2A8C" w:rsidP="00DD2A8C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DD429B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 xml:space="preserve">  </w:t>
                      </w:r>
                      <w:r w:rsidRPr="00DD429B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 xml:space="preserve"> </w:t>
                      </w:r>
                      <w:r w:rsidRPr="00DD429B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まちの人や関係者から話を聞くこともあります。</w:t>
                      </w:r>
                    </w:p>
                    <w:p w14:paraId="6293C426" w14:textId="77777777" w:rsidR="005C3BE0" w:rsidRPr="00DD429B" w:rsidRDefault="005C3BE0" w:rsidP="00DD2A8C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</w:p>
                    <w:p w14:paraId="7A722098" w14:textId="4A60F1F5" w:rsidR="00746780" w:rsidRPr="00DD429B" w:rsidRDefault="00A446ED" w:rsidP="00746780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3</w:t>
                      </w:r>
                      <w:r w:rsidR="00D42EA3" w:rsidRPr="00DD429B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="00746780" w:rsidRPr="00DD429B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委員会</w:t>
                      </w:r>
                      <w:r w:rsidR="00DD2A8C" w:rsidRPr="00DD429B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の</w:t>
                      </w:r>
                      <w:r w:rsidR="00DD2A8C" w:rsidRPr="00DD429B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結論を出す</w:t>
                      </w:r>
                    </w:p>
                    <w:p w14:paraId="0F9BC8E8" w14:textId="77777777" w:rsidR="0063555B" w:rsidRDefault="00DD2A8C" w:rsidP="00DD2A8C">
                      <w:pPr>
                        <w:spacing w:line="240" w:lineRule="exact"/>
                        <w:ind w:firstLineChars="250" w:firstLine="550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DD429B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委員会では、話し合いの結果をまとめて、</w:t>
                      </w:r>
                    </w:p>
                    <w:p w14:paraId="70374A6D" w14:textId="1734BF27" w:rsidR="00746780" w:rsidRPr="00DD429B" w:rsidRDefault="00DD2A8C" w:rsidP="00DD2A8C">
                      <w:pPr>
                        <w:spacing w:line="240" w:lineRule="exact"/>
                        <w:ind w:firstLineChars="250" w:firstLine="550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DD429B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請願書や陳情書を</w:t>
                      </w:r>
                      <w:r w:rsidR="00DD429B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採用</w:t>
                      </w:r>
                      <w:r w:rsidRPr="00DD429B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するかどうかを決めます。</w:t>
                      </w:r>
                    </w:p>
                    <w:p w14:paraId="77BBDFFB" w14:textId="77777777" w:rsidR="005C3BE0" w:rsidRPr="00DD429B" w:rsidRDefault="005C3BE0" w:rsidP="00DD2A8C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</w:p>
                    <w:p w14:paraId="4E462148" w14:textId="3D73B3E9" w:rsidR="00DD2A8C" w:rsidRPr="00DD429B" w:rsidRDefault="00A446ED" w:rsidP="00746780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4</w:t>
                      </w:r>
                      <w:r w:rsidR="00D42EA3" w:rsidRPr="00DD429B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="00DD2A8C" w:rsidRPr="00DD429B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本会議で話し合う</w:t>
                      </w:r>
                    </w:p>
                    <w:p w14:paraId="25AD3E92" w14:textId="77777777" w:rsidR="0063555B" w:rsidRDefault="00DD2A8C" w:rsidP="00DD2A8C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DD429B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 xml:space="preserve"> </w:t>
                      </w:r>
                      <w:r w:rsidRPr="00DD429B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 xml:space="preserve"> </w:t>
                      </w:r>
                      <w:r w:rsidRPr="00DD429B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 xml:space="preserve"> 委員会で決めた結論は、本会議という議員</w:t>
                      </w:r>
                      <w:r w:rsidRPr="00DD429B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全員</w:t>
                      </w:r>
                      <w:r w:rsidRPr="00DD429B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が集まる会議で</w:t>
                      </w:r>
                    </w:p>
                    <w:p w14:paraId="23AA8D98" w14:textId="6C737DC7" w:rsidR="00DD2A8C" w:rsidRPr="00DD429B" w:rsidRDefault="00DD2A8C" w:rsidP="0063555B">
                      <w:pPr>
                        <w:spacing w:line="240" w:lineRule="exact"/>
                        <w:ind w:firstLineChars="250" w:firstLine="550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DD429B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話し合われます。</w:t>
                      </w:r>
                    </w:p>
                    <w:p w14:paraId="700141DF" w14:textId="732219AA" w:rsidR="00746780" w:rsidRPr="00DD429B" w:rsidRDefault="00DD2A8C" w:rsidP="00DD2A8C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DD429B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 xml:space="preserve">  </w:t>
                      </w:r>
                      <w:r w:rsidRPr="00DD429B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 xml:space="preserve"> </w:t>
                      </w:r>
                      <w:r w:rsidRPr="00DD429B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議員は、委員会の結論について賛成か反対の意見を述べます。</w:t>
                      </w:r>
                    </w:p>
                    <w:p w14:paraId="032F80FB" w14:textId="77777777" w:rsidR="00DD2A8C" w:rsidRPr="00DD429B" w:rsidRDefault="00DD2A8C" w:rsidP="00DD2A8C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</w:p>
                    <w:p w14:paraId="07188990" w14:textId="77777777" w:rsidR="00DD2A8C" w:rsidRDefault="00DD2A8C" w:rsidP="00DD2A8C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</w:pPr>
                    </w:p>
                    <w:p w14:paraId="73B9B13E" w14:textId="77777777" w:rsidR="00DD2A8C" w:rsidRPr="00DD2A8C" w:rsidRDefault="00DD2A8C" w:rsidP="00DD2A8C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</w:pPr>
                    </w:p>
                    <w:p w14:paraId="5C911546" w14:textId="1EE6DF7C" w:rsidR="00DD2A8C" w:rsidRPr="00DD2A8C" w:rsidRDefault="00DD2A8C" w:rsidP="00DD2A8C">
                      <w:pPr>
                        <w:spacing w:line="240" w:lineRule="exact"/>
                        <w:ind w:left="400" w:hangingChars="200" w:hanging="400"/>
                        <w:rPr>
                          <w:rFonts w:ascii="BIZ UDゴシック" w:eastAsia="BIZ UDゴシック" w:hAnsi="BIZ UDゴシック"/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BA5EEC" w14:textId="49CA3CF5" w:rsidR="00D12E59" w:rsidRDefault="00D12E59" w:rsidP="00D12E59">
      <w:pPr>
        <w:jc w:val="left"/>
      </w:pPr>
    </w:p>
    <w:p w14:paraId="200C27C4" w14:textId="18DF149D" w:rsidR="00D12E59" w:rsidRDefault="00D12E59" w:rsidP="00D12E59">
      <w:pPr>
        <w:jc w:val="left"/>
      </w:pPr>
    </w:p>
    <w:p w14:paraId="7792DE4A" w14:textId="226A2DDD" w:rsidR="00D12E59" w:rsidRDefault="00D12E59" w:rsidP="00D12E59">
      <w:pPr>
        <w:jc w:val="left"/>
      </w:pPr>
    </w:p>
    <w:p w14:paraId="7551AAB0" w14:textId="7FE19918" w:rsidR="00D12E59" w:rsidRDefault="00D12E59" w:rsidP="00D12E59">
      <w:pPr>
        <w:jc w:val="left"/>
      </w:pPr>
    </w:p>
    <w:p w14:paraId="0E716E8E" w14:textId="55835C8B" w:rsidR="00D12E59" w:rsidRDefault="00D12E59" w:rsidP="00D12E59">
      <w:pPr>
        <w:jc w:val="left"/>
      </w:pPr>
    </w:p>
    <w:p w14:paraId="29DD59C1" w14:textId="7A84ECBA" w:rsidR="00D12E59" w:rsidRDefault="00D12E59" w:rsidP="00D12E59">
      <w:pPr>
        <w:jc w:val="left"/>
      </w:pPr>
    </w:p>
    <w:p w14:paraId="57C671BE" w14:textId="31F0C7FA" w:rsidR="00D12E59" w:rsidRDefault="00D12E59" w:rsidP="00D12E59">
      <w:pPr>
        <w:jc w:val="left"/>
      </w:pPr>
    </w:p>
    <w:p w14:paraId="56AC920D" w14:textId="1C46921B" w:rsidR="00D12E59" w:rsidRDefault="00D12E59" w:rsidP="00D12E59">
      <w:pPr>
        <w:jc w:val="left"/>
      </w:pPr>
    </w:p>
    <w:p w14:paraId="0671D436" w14:textId="4DDEEC1B" w:rsidR="00D12E59" w:rsidRDefault="00D12E59" w:rsidP="00D12E59">
      <w:pPr>
        <w:jc w:val="left"/>
      </w:pPr>
    </w:p>
    <w:p w14:paraId="4BF72526" w14:textId="7A06DDB9" w:rsidR="00D12E59" w:rsidRDefault="00D12E59" w:rsidP="00D12E59">
      <w:pPr>
        <w:jc w:val="left"/>
      </w:pPr>
    </w:p>
    <w:p w14:paraId="6A5F3AE7" w14:textId="08338DB3" w:rsidR="00D12E59" w:rsidRDefault="00D12E59" w:rsidP="00D12E59">
      <w:pPr>
        <w:jc w:val="left"/>
      </w:pPr>
    </w:p>
    <w:p w14:paraId="20779FD7" w14:textId="3C119C20" w:rsidR="00D12E59" w:rsidRDefault="00D12E59" w:rsidP="00D12E59">
      <w:pPr>
        <w:jc w:val="left"/>
      </w:pPr>
    </w:p>
    <w:p w14:paraId="161B0AFE" w14:textId="4A0047E0" w:rsidR="00D12E59" w:rsidRDefault="00D12E59" w:rsidP="00D12E59">
      <w:pPr>
        <w:jc w:val="left"/>
      </w:pPr>
    </w:p>
    <w:p w14:paraId="4D4BC6DF" w14:textId="6D2CB0DB" w:rsidR="00D12E59" w:rsidRDefault="00D12E59" w:rsidP="00D12E59">
      <w:pPr>
        <w:jc w:val="left"/>
      </w:pPr>
    </w:p>
    <w:p w14:paraId="15AFE13C" w14:textId="0670E0BB" w:rsidR="00D12E59" w:rsidRDefault="005D59B7" w:rsidP="00D12E59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A071510" wp14:editId="17CB397C">
                <wp:simplePos x="0" y="0"/>
                <wp:positionH relativeFrom="column">
                  <wp:posOffset>198120</wp:posOffset>
                </wp:positionH>
                <wp:positionV relativeFrom="paragraph">
                  <wp:posOffset>434340</wp:posOffset>
                </wp:positionV>
                <wp:extent cx="6667500" cy="1752600"/>
                <wp:effectExtent l="0" t="0" r="0" b="0"/>
                <wp:wrapSquare wrapText="bothSides"/>
                <wp:docPr id="16238557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18BC1" w14:textId="7F3525DA" w:rsidR="005C3BE0" w:rsidRPr="00DD429B" w:rsidRDefault="00A446ED" w:rsidP="00DD429B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5</w:t>
                            </w:r>
                            <w:r w:rsidR="005C3BE0" w:rsidRPr="00DD429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5C3BE0" w:rsidRPr="00DD429B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多数決で決める</w:t>
                            </w:r>
                          </w:p>
                          <w:p w14:paraId="17FDA267" w14:textId="77777777" w:rsidR="0063555B" w:rsidRDefault="005C3BE0" w:rsidP="00DD429B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DD429B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  本会議では、多数決で最終的な決定をします。</w:t>
                            </w:r>
                          </w:p>
                          <w:p w14:paraId="76DB2B19" w14:textId="784C14F1" w:rsidR="005C3BE0" w:rsidRPr="00DD429B" w:rsidRDefault="005C3BE0" w:rsidP="0063555B">
                            <w:pPr>
                              <w:spacing w:line="260" w:lineRule="exact"/>
                              <w:ind w:firstLineChars="200" w:firstLine="440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DD429B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賛成の票が多い方</w:t>
                            </w:r>
                            <w:r w:rsidRPr="00DD429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の意見</w:t>
                            </w:r>
                            <w:r w:rsidRPr="00DD429B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に基づいて行動していきます。</w:t>
                            </w:r>
                          </w:p>
                          <w:p w14:paraId="3C73440B" w14:textId="77777777" w:rsidR="005C3BE0" w:rsidRPr="00DD429B" w:rsidRDefault="005C3BE0" w:rsidP="00DD429B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</w:p>
                          <w:p w14:paraId="511162EE" w14:textId="576810C2" w:rsidR="005C3BE0" w:rsidRPr="00DD429B" w:rsidRDefault="00A446ED" w:rsidP="00DD429B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6</w:t>
                            </w:r>
                            <w:r w:rsidR="005C3BE0" w:rsidRPr="00DD429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5C3BE0" w:rsidRPr="00DD429B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結果を伝える</w:t>
                            </w:r>
                          </w:p>
                          <w:p w14:paraId="230D2040" w14:textId="77777777" w:rsidR="005C3BE0" w:rsidRPr="00DD429B" w:rsidRDefault="005C3BE0" w:rsidP="00DD429B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DD429B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 xml:space="preserve">  </w:t>
                            </w:r>
                            <w:r w:rsidRPr="00DD429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DD429B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議会の決定は、請願書や陳情書を提出した人に伝えられます。</w:t>
                            </w:r>
                          </w:p>
                          <w:p w14:paraId="6AF96681" w14:textId="77777777" w:rsidR="005C3BE0" w:rsidRPr="00DD429B" w:rsidRDefault="005C3BE0" w:rsidP="00DD429B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</w:p>
                          <w:p w14:paraId="499AFE48" w14:textId="1C746A86" w:rsidR="005C3BE0" w:rsidRPr="00DD429B" w:rsidRDefault="00A446ED" w:rsidP="00DD429B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7</w:t>
                            </w:r>
                            <w:r w:rsidR="005C3BE0" w:rsidRPr="00DD429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5C3BE0" w:rsidRPr="00DD429B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実現に向けて努力</w:t>
                            </w:r>
                          </w:p>
                          <w:p w14:paraId="5FB80CD0" w14:textId="13A30485" w:rsidR="00DD429B" w:rsidRDefault="005C3BE0" w:rsidP="00DD429B">
                            <w:pPr>
                              <w:spacing w:line="260" w:lineRule="exact"/>
                              <w:ind w:left="440" w:hangingChars="200" w:hanging="440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DD429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 xml:space="preserve">　　 </w:t>
                            </w:r>
                            <w:r w:rsidR="00DD429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採用</w:t>
                            </w:r>
                            <w:r w:rsidRPr="00DD429B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された請願書や陳情書については、議会として</w:t>
                            </w:r>
                            <w:r w:rsidRPr="00DD429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首長</w:t>
                            </w:r>
                            <w:r w:rsidRPr="00DD429B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に意見を伝え、実現に向けて努力</w:t>
                            </w:r>
                            <w:r w:rsidRPr="00DD429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して</w:t>
                            </w:r>
                          </w:p>
                          <w:p w14:paraId="5227A8F0" w14:textId="79557D62" w:rsidR="005C3BE0" w:rsidRPr="00DD429B" w:rsidRDefault="005C3BE0" w:rsidP="00DD429B">
                            <w:pPr>
                              <w:spacing w:line="260" w:lineRule="exact"/>
                              <w:ind w:leftChars="200" w:left="420" w:firstLineChars="50" w:firstLine="110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DD429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いきます</w:t>
                            </w:r>
                            <w:r w:rsidRPr="00DD429B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71510" id="_x0000_s1035" type="#_x0000_t202" style="position:absolute;margin-left:15.6pt;margin-top:34.2pt;width:525pt;height:138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" filled="f" stroked="f">
                <v:textbox>
                  <w:txbxContent>
                    <w:p w14:paraId="1A818BC1" w14:textId="7F3525DA" w:rsidR="005C3BE0" w:rsidRPr="00DD429B" w:rsidRDefault="00A446ED" w:rsidP="00DD429B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5</w:t>
                      </w:r>
                      <w:r w:rsidR="005C3BE0" w:rsidRPr="00DD429B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="005C3BE0" w:rsidRPr="00DD429B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多数決で決める</w:t>
                      </w:r>
                    </w:p>
                    <w:p w14:paraId="17FDA267" w14:textId="77777777" w:rsidR="0063555B" w:rsidRDefault="005C3BE0" w:rsidP="00DD429B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DD429B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  本会議では、多数決で最終的な決定をします。</w:t>
                      </w:r>
                    </w:p>
                    <w:p w14:paraId="76DB2B19" w14:textId="784C14F1" w:rsidR="005C3BE0" w:rsidRPr="00DD429B" w:rsidRDefault="005C3BE0" w:rsidP="0063555B">
                      <w:pPr>
                        <w:spacing w:line="260" w:lineRule="exact"/>
                        <w:ind w:firstLineChars="200" w:firstLine="440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DD429B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賛成の票が多い方</w:t>
                      </w:r>
                      <w:r w:rsidRPr="00DD429B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の意見</w:t>
                      </w:r>
                      <w:r w:rsidRPr="00DD429B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に基づいて行動していきます。</w:t>
                      </w:r>
                    </w:p>
                    <w:p w14:paraId="3C73440B" w14:textId="77777777" w:rsidR="005C3BE0" w:rsidRPr="00DD429B" w:rsidRDefault="005C3BE0" w:rsidP="00DD429B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</w:p>
                    <w:p w14:paraId="511162EE" w14:textId="576810C2" w:rsidR="005C3BE0" w:rsidRPr="00DD429B" w:rsidRDefault="00A446ED" w:rsidP="00DD429B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6</w:t>
                      </w:r>
                      <w:r w:rsidR="005C3BE0" w:rsidRPr="00DD429B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="005C3BE0" w:rsidRPr="00DD429B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結果を伝える</w:t>
                      </w:r>
                    </w:p>
                    <w:p w14:paraId="230D2040" w14:textId="77777777" w:rsidR="005C3BE0" w:rsidRPr="00DD429B" w:rsidRDefault="005C3BE0" w:rsidP="00DD429B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DD429B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 xml:space="preserve">  </w:t>
                      </w:r>
                      <w:r w:rsidRPr="00DD429B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 xml:space="preserve"> </w:t>
                      </w:r>
                      <w:r w:rsidRPr="00DD429B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議会の決定は、請願書や陳情書を提出した人に伝えられます。</w:t>
                      </w:r>
                    </w:p>
                    <w:p w14:paraId="6AF96681" w14:textId="77777777" w:rsidR="005C3BE0" w:rsidRPr="00DD429B" w:rsidRDefault="005C3BE0" w:rsidP="00DD429B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</w:p>
                    <w:p w14:paraId="499AFE48" w14:textId="1C746A86" w:rsidR="005C3BE0" w:rsidRPr="00DD429B" w:rsidRDefault="00A446ED" w:rsidP="00DD429B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7</w:t>
                      </w:r>
                      <w:r w:rsidR="005C3BE0" w:rsidRPr="00DD429B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="005C3BE0" w:rsidRPr="00DD429B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実現に向けて努力</w:t>
                      </w:r>
                    </w:p>
                    <w:p w14:paraId="5FB80CD0" w14:textId="13A30485" w:rsidR="00DD429B" w:rsidRDefault="005C3BE0" w:rsidP="00DD429B">
                      <w:pPr>
                        <w:spacing w:line="260" w:lineRule="exact"/>
                        <w:ind w:left="440" w:hangingChars="200" w:hanging="440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DD429B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 xml:space="preserve">　　 </w:t>
                      </w:r>
                      <w:r w:rsidR="00DD429B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採用</w:t>
                      </w:r>
                      <w:r w:rsidRPr="00DD429B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された請願書や陳情書については、議会として</w:t>
                      </w:r>
                      <w:r w:rsidRPr="00DD429B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首長</w:t>
                      </w:r>
                      <w:r w:rsidRPr="00DD429B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に意見を伝え、実現に向けて努力</w:t>
                      </w:r>
                      <w:r w:rsidRPr="00DD429B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して</w:t>
                      </w:r>
                    </w:p>
                    <w:p w14:paraId="5227A8F0" w14:textId="79557D62" w:rsidR="005C3BE0" w:rsidRPr="00DD429B" w:rsidRDefault="005C3BE0" w:rsidP="00DD429B">
                      <w:pPr>
                        <w:spacing w:line="260" w:lineRule="exact"/>
                        <w:ind w:leftChars="200" w:left="420" w:firstLineChars="50" w:firstLine="110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DD429B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いきます</w:t>
                      </w:r>
                      <w:r w:rsidRPr="00DD429B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27FFC3" w14:textId="582E61F5" w:rsidR="00D478F8" w:rsidRDefault="005D59B7" w:rsidP="00D12E59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E7B0CA6" wp14:editId="5F52FA4A">
                <wp:simplePos x="0" y="0"/>
                <wp:positionH relativeFrom="margin">
                  <wp:posOffset>1386840</wp:posOffset>
                </wp:positionH>
                <wp:positionV relativeFrom="paragraph">
                  <wp:posOffset>2072640</wp:posOffset>
                </wp:positionV>
                <wp:extent cx="4366260" cy="1404620"/>
                <wp:effectExtent l="0" t="0" r="0" b="0"/>
                <wp:wrapSquare wrapText="bothSides"/>
                <wp:docPr id="4733219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5D4AA" w14:textId="75CC617F" w:rsidR="005C3BE0" w:rsidRPr="00AE59E7" w:rsidRDefault="00314443" w:rsidP="005C3BE0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後日、</w:t>
                            </w:r>
                            <w:r w:rsidR="000315D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地域のお</w:t>
                            </w:r>
                            <w:r w:rsidR="0078151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祭り</w:t>
                            </w:r>
                            <w:r w:rsidR="005C3BE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は</w:t>
                            </w:r>
                            <w:r w:rsidR="0063555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、まちの</w:t>
                            </w:r>
                            <w:r w:rsidR="0078151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登録無形文化財に認められ</w:t>
                            </w:r>
                            <w:r w:rsidR="0063555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、みんなで大切に守っていくことになりました</w:t>
                            </w:r>
                            <w:r w:rsidR="0078151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7B0CA6" id="_x0000_s1036" type="#_x0000_t202" style="position:absolute;margin-left:109.2pt;margin-top:163.2pt;width:343.8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" stroked="f">
                <v:textbox style="mso-fit-shape-to-text:t">
                  <w:txbxContent>
                    <w:p w14:paraId="4FC5D4AA" w14:textId="75CC617F" w:rsidR="005C3BE0" w:rsidRPr="00AE59E7" w:rsidRDefault="00314443" w:rsidP="005C3BE0">
                      <w:pPr>
                        <w:ind w:firstLineChars="100" w:firstLine="240"/>
                        <w:rPr>
                          <w:rFonts w:ascii="BIZ UDゴシック" w:eastAsia="BIZ UDゴシック" w:hAnsi="BIZ UDゴシック"/>
                          <w:sz w:val="32"/>
                          <w:szCs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後日、</w:t>
                      </w:r>
                      <w:r w:rsidR="000315D2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地域のお</w:t>
                      </w:r>
                      <w:r w:rsidR="0078151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祭り</w:t>
                      </w:r>
                      <w:r w:rsidR="005C3BE0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は</w:t>
                      </w:r>
                      <w:r w:rsidR="0063555B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、まちの</w:t>
                      </w:r>
                      <w:r w:rsidR="0078151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登録無形文化財に認められ</w:t>
                      </w:r>
                      <w:r w:rsidR="0063555B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、みんなで大切に守っていくことになりました</w:t>
                      </w:r>
                      <w:r w:rsidR="00781511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78F8">
        <w:rPr>
          <w:noProof/>
        </w:rPr>
        <w:drawing>
          <wp:anchor distT="0" distB="0" distL="114300" distR="114300" simplePos="0" relativeHeight="251737088" behindDoc="1" locked="0" layoutInCell="1" allowOverlap="1" wp14:anchorId="758A2859" wp14:editId="6464119A">
            <wp:simplePos x="0" y="0"/>
            <wp:positionH relativeFrom="column">
              <wp:posOffset>5801995</wp:posOffset>
            </wp:positionH>
            <wp:positionV relativeFrom="paragraph">
              <wp:posOffset>190500</wp:posOffset>
            </wp:positionV>
            <wp:extent cx="1059180" cy="1059180"/>
            <wp:effectExtent l="0" t="0" r="0" b="0"/>
            <wp:wrapNone/>
            <wp:docPr id="1317708190" name="グラフィックス 51" descr="女性のプロフィール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708190" name="グラフィックス 51" descr="女性のプロフィール 枠線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297FC" w14:textId="5DC2E9F1" w:rsidR="00D12E59" w:rsidRDefault="00D12E59" w:rsidP="00D12E59">
      <w:pPr>
        <w:jc w:val="left"/>
      </w:pPr>
    </w:p>
    <w:p w14:paraId="224B99C3" w14:textId="0CFE6ECB" w:rsidR="00D12E59" w:rsidRDefault="00D12E59" w:rsidP="00D12E59">
      <w:pPr>
        <w:jc w:val="left"/>
      </w:pPr>
    </w:p>
    <w:p w14:paraId="1A9FA494" w14:textId="7F40868C" w:rsidR="00D12E59" w:rsidRDefault="00D12E59" w:rsidP="00D12E59">
      <w:pPr>
        <w:jc w:val="left"/>
      </w:pPr>
    </w:p>
    <w:p w14:paraId="4496518E" w14:textId="041B6E28" w:rsidR="00D12E59" w:rsidRPr="00D478F8" w:rsidRDefault="005D59B7" w:rsidP="00D478F8">
      <w:pPr>
        <w:tabs>
          <w:tab w:val="center" w:pos="2065"/>
        </w:tabs>
        <w:jc w:val="left"/>
      </w:pPr>
      <w:r w:rsidRPr="00D478F8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20AE6D4" wp14:editId="3D66CE1D">
                <wp:simplePos x="0" y="0"/>
                <wp:positionH relativeFrom="margin">
                  <wp:posOffset>502920</wp:posOffset>
                </wp:positionH>
                <wp:positionV relativeFrom="paragraph">
                  <wp:posOffset>7620</wp:posOffset>
                </wp:positionV>
                <wp:extent cx="3406140" cy="1453515"/>
                <wp:effectExtent l="0" t="0" r="22860" b="13335"/>
                <wp:wrapSquare wrapText="bothSides"/>
                <wp:docPr id="5429606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2C625" w14:textId="36D2A1CD" w:rsidR="00FE17E5" w:rsidRPr="00866594" w:rsidRDefault="00936A2E" w:rsidP="00FE17E5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他にも</w:t>
                            </w:r>
                            <w:r w:rsidR="00FE17E5" w:rsidRPr="0080010C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地方議会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に</w:t>
                            </w:r>
                            <w:r w:rsidR="00FE17E5" w:rsidRPr="0080010C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は</w:t>
                            </w:r>
                            <w:r w:rsidR="002874AC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重要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な</w:t>
                            </w:r>
                            <w:r w:rsidR="00FE17E5" w:rsidRPr="0080010C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役割があります。</w:t>
                            </w:r>
                          </w:p>
                          <w:p w14:paraId="39D53A54" w14:textId="3E7092FB" w:rsidR="00FE17E5" w:rsidRDefault="00FE17E5" w:rsidP="00FE17E5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="00866594" w:rsidRPr="00866594">
                              <w:rPr>
                                <w:rFonts w:ascii="BIZ UDゴシック" w:eastAsia="BIZ UDゴシック" w:hAnsi="BIZ UDゴシック" w:hint="eastAsia"/>
                              </w:rPr>
                              <w:t>予算を決める</w:t>
                            </w:r>
                          </w:p>
                          <w:p w14:paraId="3195097D" w14:textId="7AC1A3B2" w:rsidR="00FE17E5" w:rsidRDefault="00FE17E5" w:rsidP="00FE17E5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="00866594" w:rsidRPr="00866594">
                              <w:rPr>
                                <w:rFonts w:ascii="BIZ UDゴシック" w:eastAsia="BIZ UDゴシック" w:hAnsi="BIZ UDゴシック" w:hint="eastAsia"/>
                              </w:rPr>
                              <w:t>条例を決める</w:t>
                            </w:r>
                          </w:p>
                          <w:p w14:paraId="1D732D5D" w14:textId="024A8AF2" w:rsidR="00FE17E5" w:rsidRDefault="00FE17E5" w:rsidP="00FE17E5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="00866594">
                              <w:rPr>
                                <w:rFonts w:ascii="BIZ UDゴシック" w:eastAsia="BIZ UDゴシック" w:hAnsi="BIZ UDゴシック" w:hint="eastAsia"/>
                              </w:rPr>
                              <w:t>首</w:t>
                            </w:r>
                            <w:r w:rsidR="00866594" w:rsidRPr="00866594">
                              <w:rPr>
                                <w:rFonts w:ascii="BIZ UDゴシック" w:eastAsia="BIZ UDゴシック" w:hAnsi="BIZ UDゴシック" w:hint="eastAsia"/>
                              </w:rPr>
                              <w:t>長の仕事をチェックする</w:t>
                            </w:r>
                          </w:p>
                          <w:p w14:paraId="7C1E1D93" w14:textId="1F47CC03" w:rsidR="00FE17E5" w:rsidRPr="00866594" w:rsidRDefault="00FE17E5" w:rsidP="00DD33B3">
                            <w:pPr>
                              <w:ind w:left="3990" w:hangingChars="1900" w:hanging="399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="00866594" w:rsidRPr="00866594">
                              <w:rPr>
                                <w:rFonts w:ascii="BIZ UDゴシック" w:eastAsia="BIZ UDゴシック" w:hAnsi="BIZ UDゴシック" w:hint="eastAsia"/>
                              </w:rPr>
                              <w:t>住民の意見を聞</w:t>
                            </w:r>
                            <w:r w:rsidR="00866594">
                              <w:rPr>
                                <w:rFonts w:ascii="BIZ UDゴシック" w:eastAsia="BIZ UDゴシック" w:hAnsi="BIZ UDゴシック" w:hint="eastAsia"/>
                              </w:rPr>
                              <w:t>いてまちづくりに反映させる　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AE6D4" id="_x0000_s1037" type="#_x0000_t202" style="position:absolute;margin-left:39.6pt;margin-top:.6pt;width:268.2pt;height:114.4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" strokecolor="black [3213]">
                <v:textbox>
                  <w:txbxContent>
                    <w:p w14:paraId="68B2C625" w14:textId="36D2A1CD" w:rsidR="00FE17E5" w:rsidRPr="00866594" w:rsidRDefault="00936A2E" w:rsidP="00FE17E5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他にも</w:t>
                      </w:r>
                      <w:r w:rsidR="00FE17E5" w:rsidRPr="0080010C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地方議会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に</w:t>
                      </w:r>
                      <w:r w:rsidR="00FE17E5" w:rsidRPr="0080010C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は</w:t>
                      </w:r>
                      <w:r w:rsidR="002874AC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重要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な</w:t>
                      </w:r>
                      <w:r w:rsidR="00FE17E5" w:rsidRPr="0080010C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役割があります。</w:t>
                      </w:r>
                    </w:p>
                    <w:p w14:paraId="39D53A54" w14:textId="3E7092FB" w:rsidR="00FE17E5" w:rsidRDefault="00FE17E5" w:rsidP="00FE17E5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・</w:t>
                      </w:r>
                      <w:r w:rsidR="00866594" w:rsidRPr="00866594">
                        <w:rPr>
                          <w:rFonts w:ascii="BIZ UDゴシック" w:eastAsia="BIZ UDゴシック" w:hAnsi="BIZ UDゴシック" w:hint="eastAsia"/>
                        </w:rPr>
                        <w:t>予算を決める</w:t>
                      </w:r>
                    </w:p>
                    <w:p w14:paraId="3195097D" w14:textId="7AC1A3B2" w:rsidR="00FE17E5" w:rsidRDefault="00FE17E5" w:rsidP="00FE17E5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・</w:t>
                      </w:r>
                      <w:r w:rsidR="00866594" w:rsidRPr="00866594">
                        <w:rPr>
                          <w:rFonts w:ascii="BIZ UDゴシック" w:eastAsia="BIZ UDゴシック" w:hAnsi="BIZ UDゴシック" w:hint="eastAsia"/>
                        </w:rPr>
                        <w:t>条例を決める</w:t>
                      </w:r>
                    </w:p>
                    <w:p w14:paraId="1D732D5D" w14:textId="024A8AF2" w:rsidR="00FE17E5" w:rsidRDefault="00FE17E5" w:rsidP="00FE17E5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・</w:t>
                      </w:r>
                      <w:r w:rsidR="00866594">
                        <w:rPr>
                          <w:rFonts w:ascii="BIZ UDゴシック" w:eastAsia="BIZ UDゴシック" w:hAnsi="BIZ UDゴシック" w:hint="eastAsia"/>
                        </w:rPr>
                        <w:t>首</w:t>
                      </w:r>
                      <w:r w:rsidR="00866594" w:rsidRPr="00866594">
                        <w:rPr>
                          <w:rFonts w:ascii="BIZ UDゴシック" w:eastAsia="BIZ UDゴシック" w:hAnsi="BIZ UDゴシック" w:hint="eastAsia"/>
                        </w:rPr>
                        <w:t>長の仕事をチェックする</w:t>
                      </w:r>
                    </w:p>
                    <w:p w14:paraId="7C1E1D93" w14:textId="1F47CC03" w:rsidR="00FE17E5" w:rsidRPr="00866594" w:rsidRDefault="00FE17E5" w:rsidP="00DD33B3">
                      <w:pPr>
                        <w:ind w:left="3990" w:hangingChars="1900" w:hanging="3990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・</w:t>
                      </w:r>
                      <w:r w:rsidR="00866594" w:rsidRPr="00866594">
                        <w:rPr>
                          <w:rFonts w:ascii="BIZ UDゴシック" w:eastAsia="BIZ UDゴシック" w:hAnsi="BIZ UDゴシック" w:hint="eastAsia"/>
                        </w:rPr>
                        <w:t>住民の意見を聞</w:t>
                      </w:r>
                      <w:r w:rsidR="00866594">
                        <w:rPr>
                          <w:rFonts w:ascii="BIZ UDゴシック" w:eastAsia="BIZ UDゴシック" w:hAnsi="BIZ UDゴシック" w:hint="eastAsia"/>
                        </w:rPr>
                        <w:t>いてまちづくりに反映させる　など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78F8">
        <w:tab/>
      </w:r>
    </w:p>
    <w:p w14:paraId="7AC41906" w14:textId="1F00FDF5" w:rsidR="00D12E59" w:rsidRPr="00D478F8" w:rsidRDefault="00D12E59" w:rsidP="00D12E59">
      <w:pPr>
        <w:jc w:val="left"/>
      </w:pPr>
    </w:p>
    <w:p w14:paraId="088C2CFC" w14:textId="13D28D94" w:rsidR="00DD2A8C" w:rsidRPr="00D478F8" w:rsidRDefault="005D59B7" w:rsidP="00D478F8">
      <w:pPr>
        <w:jc w:val="center"/>
      </w:pPr>
      <w:r w:rsidRPr="00D478F8">
        <w:rPr>
          <w:noProof/>
        </w:rPr>
        <w:drawing>
          <wp:anchor distT="0" distB="0" distL="114300" distR="114300" simplePos="0" relativeHeight="251735040" behindDoc="1" locked="0" layoutInCell="1" allowOverlap="1" wp14:anchorId="4B259410" wp14:editId="51C6BF1E">
            <wp:simplePos x="0" y="0"/>
            <wp:positionH relativeFrom="column">
              <wp:posOffset>5379720</wp:posOffset>
            </wp:positionH>
            <wp:positionV relativeFrom="paragraph">
              <wp:posOffset>27305</wp:posOffset>
            </wp:positionV>
            <wp:extent cx="887730" cy="887730"/>
            <wp:effectExtent l="0" t="0" r="0" b="0"/>
            <wp:wrapNone/>
            <wp:docPr id="2080629149" name="グラフィックス 53" descr="女子生徒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307946" name="グラフィックス 2019307946" descr="女子生徒 枠線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61D895" w14:textId="27C0EC97" w:rsidR="00866594" w:rsidRPr="00D478F8" w:rsidRDefault="00866594" w:rsidP="00D12E59">
      <w:pPr>
        <w:jc w:val="left"/>
      </w:pPr>
    </w:p>
    <w:p w14:paraId="5825AA70" w14:textId="32EEF24F" w:rsidR="00866594" w:rsidRDefault="00866594" w:rsidP="00D12E59">
      <w:pPr>
        <w:jc w:val="left"/>
      </w:pPr>
    </w:p>
    <w:p w14:paraId="313BD2B0" w14:textId="15043605" w:rsidR="00D478F8" w:rsidRDefault="00D478F8" w:rsidP="00D12E59">
      <w:pPr>
        <w:jc w:val="left"/>
      </w:pPr>
    </w:p>
    <w:p w14:paraId="3A35534C" w14:textId="2D937309" w:rsidR="00D478F8" w:rsidRDefault="005D59B7" w:rsidP="005D59B7">
      <w:pPr>
        <w:tabs>
          <w:tab w:val="left" w:pos="3696"/>
        </w:tabs>
        <w:jc w:val="left"/>
      </w:pPr>
      <w:r>
        <w:tab/>
      </w:r>
    </w:p>
    <w:p w14:paraId="0AFCE301" w14:textId="1824F0C0" w:rsidR="00D478F8" w:rsidRDefault="005D59B7" w:rsidP="005D59B7">
      <w:pPr>
        <w:tabs>
          <w:tab w:val="right" w:pos="10466"/>
        </w:tabs>
        <w:jc w:val="left"/>
      </w:pPr>
      <w:r>
        <w:tab/>
      </w:r>
    </w:p>
    <w:sectPr w:rsidR="00D478F8" w:rsidSect="00926D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87267" w14:textId="77777777" w:rsidR="00625795" w:rsidRDefault="00625795" w:rsidP="004E39CC">
      <w:r>
        <w:separator/>
      </w:r>
    </w:p>
  </w:endnote>
  <w:endnote w:type="continuationSeparator" w:id="0">
    <w:p w14:paraId="771F7957" w14:textId="77777777" w:rsidR="00625795" w:rsidRDefault="00625795" w:rsidP="004E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AC115" w14:textId="77777777" w:rsidR="00625795" w:rsidRDefault="00625795" w:rsidP="004E39CC">
      <w:r>
        <w:separator/>
      </w:r>
    </w:p>
  </w:footnote>
  <w:footnote w:type="continuationSeparator" w:id="0">
    <w:p w14:paraId="2056727D" w14:textId="77777777" w:rsidR="00625795" w:rsidRDefault="00625795" w:rsidP="004E3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8F7014"/>
    <w:multiLevelType w:val="multilevel"/>
    <w:tmpl w:val="FC644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D3111A"/>
    <w:multiLevelType w:val="hybridMultilevel"/>
    <w:tmpl w:val="84CC1BD4"/>
    <w:lvl w:ilvl="0" w:tplc="A26A381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71972733">
    <w:abstractNumId w:val="0"/>
  </w:num>
  <w:num w:numId="2" w16cid:durableId="782305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A1"/>
    <w:rsid w:val="00005F70"/>
    <w:rsid w:val="00017AA0"/>
    <w:rsid w:val="00030B2C"/>
    <w:rsid w:val="000315D2"/>
    <w:rsid w:val="00083291"/>
    <w:rsid w:val="00090298"/>
    <w:rsid w:val="000D0EBD"/>
    <w:rsid w:val="00131800"/>
    <w:rsid w:val="0013581E"/>
    <w:rsid w:val="001413ED"/>
    <w:rsid w:val="00147060"/>
    <w:rsid w:val="001542F0"/>
    <w:rsid w:val="001751CC"/>
    <w:rsid w:val="0018113E"/>
    <w:rsid w:val="001846B3"/>
    <w:rsid w:val="00220D06"/>
    <w:rsid w:val="002377D0"/>
    <w:rsid w:val="00260D77"/>
    <w:rsid w:val="00266A7A"/>
    <w:rsid w:val="0027150D"/>
    <w:rsid w:val="00277C8B"/>
    <w:rsid w:val="002874AC"/>
    <w:rsid w:val="002A21FC"/>
    <w:rsid w:val="002D4BCC"/>
    <w:rsid w:val="002E6CEA"/>
    <w:rsid w:val="002F19CC"/>
    <w:rsid w:val="00314443"/>
    <w:rsid w:val="00336184"/>
    <w:rsid w:val="00346F84"/>
    <w:rsid w:val="00366509"/>
    <w:rsid w:val="003826B5"/>
    <w:rsid w:val="003917C2"/>
    <w:rsid w:val="003A06F4"/>
    <w:rsid w:val="003A230D"/>
    <w:rsid w:val="003B1441"/>
    <w:rsid w:val="003D46F0"/>
    <w:rsid w:val="003F3616"/>
    <w:rsid w:val="00400963"/>
    <w:rsid w:val="00424FA1"/>
    <w:rsid w:val="00436E8A"/>
    <w:rsid w:val="00467381"/>
    <w:rsid w:val="004A1C60"/>
    <w:rsid w:val="004B48CD"/>
    <w:rsid w:val="004C3694"/>
    <w:rsid w:val="004C67CD"/>
    <w:rsid w:val="004D65EF"/>
    <w:rsid w:val="004E39CC"/>
    <w:rsid w:val="00553FD0"/>
    <w:rsid w:val="00575D40"/>
    <w:rsid w:val="00580AA2"/>
    <w:rsid w:val="00587DD5"/>
    <w:rsid w:val="005961C7"/>
    <w:rsid w:val="005B3273"/>
    <w:rsid w:val="005B377D"/>
    <w:rsid w:val="005C3BE0"/>
    <w:rsid w:val="005D4E34"/>
    <w:rsid w:val="005D59B7"/>
    <w:rsid w:val="00620976"/>
    <w:rsid w:val="00625795"/>
    <w:rsid w:val="0063555B"/>
    <w:rsid w:val="00640B4D"/>
    <w:rsid w:val="00651F50"/>
    <w:rsid w:val="006763A1"/>
    <w:rsid w:val="006B3936"/>
    <w:rsid w:val="006C695D"/>
    <w:rsid w:val="006D6788"/>
    <w:rsid w:val="006E0664"/>
    <w:rsid w:val="006E36BD"/>
    <w:rsid w:val="006E52B0"/>
    <w:rsid w:val="006F5E00"/>
    <w:rsid w:val="007079AF"/>
    <w:rsid w:val="00725BEF"/>
    <w:rsid w:val="007304E8"/>
    <w:rsid w:val="00746780"/>
    <w:rsid w:val="00751307"/>
    <w:rsid w:val="00755AD0"/>
    <w:rsid w:val="00757F33"/>
    <w:rsid w:val="00781511"/>
    <w:rsid w:val="007A21C2"/>
    <w:rsid w:val="007A357D"/>
    <w:rsid w:val="007A5E7E"/>
    <w:rsid w:val="007B4C17"/>
    <w:rsid w:val="007C0A8A"/>
    <w:rsid w:val="007E6EFB"/>
    <w:rsid w:val="007F692D"/>
    <w:rsid w:val="0080010C"/>
    <w:rsid w:val="00806AF4"/>
    <w:rsid w:val="00815BC5"/>
    <w:rsid w:val="00866594"/>
    <w:rsid w:val="00893DC0"/>
    <w:rsid w:val="008B4F6C"/>
    <w:rsid w:val="008B7D84"/>
    <w:rsid w:val="008E38FD"/>
    <w:rsid w:val="00926D66"/>
    <w:rsid w:val="00936A2E"/>
    <w:rsid w:val="00943CD5"/>
    <w:rsid w:val="00950003"/>
    <w:rsid w:val="00956396"/>
    <w:rsid w:val="00981B71"/>
    <w:rsid w:val="00986C39"/>
    <w:rsid w:val="009B0E8A"/>
    <w:rsid w:val="00A22A5F"/>
    <w:rsid w:val="00A446ED"/>
    <w:rsid w:val="00A45140"/>
    <w:rsid w:val="00A51A9B"/>
    <w:rsid w:val="00A54321"/>
    <w:rsid w:val="00AA5DDC"/>
    <w:rsid w:val="00AB1248"/>
    <w:rsid w:val="00AB3DE0"/>
    <w:rsid w:val="00AB7A57"/>
    <w:rsid w:val="00AE59E7"/>
    <w:rsid w:val="00AF1EF4"/>
    <w:rsid w:val="00B11267"/>
    <w:rsid w:val="00B25C3C"/>
    <w:rsid w:val="00B32ABA"/>
    <w:rsid w:val="00B44F3B"/>
    <w:rsid w:val="00B6713A"/>
    <w:rsid w:val="00B7065F"/>
    <w:rsid w:val="00BA67DE"/>
    <w:rsid w:val="00BD702D"/>
    <w:rsid w:val="00BE4177"/>
    <w:rsid w:val="00BE60D2"/>
    <w:rsid w:val="00C00A1A"/>
    <w:rsid w:val="00C14FFB"/>
    <w:rsid w:val="00C22E82"/>
    <w:rsid w:val="00C32466"/>
    <w:rsid w:val="00C34A12"/>
    <w:rsid w:val="00C44EA8"/>
    <w:rsid w:val="00C63D8C"/>
    <w:rsid w:val="00CB2F46"/>
    <w:rsid w:val="00CD4D27"/>
    <w:rsid w:val="00CE6D59"/>
    <w:rsid w:val="00D11063"/>
    <w:rsid w:val="00D12E59"/>
    <w:rsid w:val="00D15463"/>
    <w:rsid w:val="00D171FA"/>
    <w:rsid w:val="00D36EF9"/>
    <w:rsid w:val="00D42EA3"/>
    <w:rsid w:val="00D478F8"/>
    <w:rsid w:val="00D66833"/>
    <w:rsid w:val="00D800E3"/>
    <w:rsid w:val="00D82436"/>
    <w:rsid w:val="00D83311"/>
    <w:rsid w:val="00D940A2"/>
    <w:rsid w:val="00DD246B"/>
    <w:rsid w:val="00DD2A8C"/>
    <w:rsid w:val="00DD33B3"/>
    <w:rsid w:val="00DD429B"/>
    <w:rsid w:val="00DE1163"/>
    <w:rsid w:val="00E50ADA"/>
    <w:rsid w:val="00E950D6"/>
    <w:rsid w:val="00EE4BFA"/>
    <w:rsid w:val="00F24B54"/>
    <w:rsid w:val="00F2501B"/>
    <w:rsid w:val="00F302ED"/>
    <w:rsid w:val="00F47BE7"/>
    <w:rsid w:val="00F544E8"/>
    <w:rsid w:val="00F557F9"/>
    <w:rsid w:val="00F81490"/>
    <w:rsid w:val="00F90775"/>
    <w:rsid w:val="00FE17E5"/>
    <w:rsid w:val="00FE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1E280"/>
  <w15:chartTrackingRefBased/>
  <w15:docId w15:val="{779F9C2F-5233-4FE2-8A8D-55D69359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24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63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6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3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3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3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3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3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3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63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6763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63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763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63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63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63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63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63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63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6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3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6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3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6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3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63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6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63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63A1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725BE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171FA"/>
    <w:rPr>
      <w:color w:val="96607D" w:themeColor="followedHyperlink"/>
      <w:u w:val="single"/>
    </w:rPr>
  </w:style>
  <w:style w:type="character" w:styleId="ac">
    <w:name w:val="Strong"/>
    <w:basedOn w:val="a0"/>
    <w:uiPriority w:val="22"/>
    <w:qFormat/>
    <w:rsid w:val="00AA5DDC"/>
    <w:rPr>
      <w:b/>
      <w:bCs/>
    </w:rPr>
  </w:style>
  <w:style w:type="paragraph" w:styleId="Web">
    <w:name w:val="Normal (Web)"/>
    <w:basedOn w:val="a"/>
    <w:uiPriority w:val="99"/>
    <w:semiHidden/>
    <w:unhideWhenUsed/>
    <w:rsid w:val="00D824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d">
    <w:name w:val="header"/>
    <w:basedOn w:val="a"/>
    <w:link w:val="ae"/>
    <w:uiPriority w:val="99"/>
    <w:unhideWhenUsed/>
    <w:rsid w:val="004E39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E39CC"/>
  </w:style>
  <w:style w:type="paragraph" w:styleId="af">
    <w:name w:val="footer"/>
    <w:basedOn w:val="a"/>
    <w:link w:val="af0"/>
    <w:uiPriority w:val="99"/>
    <w:unhideWhenUsed/>
    <w:rsid w:val="004E39C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E3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WS019</dc:creator>
  <cp:keywords/>
  <dc:description/>
  <cp:lastModifiedBy>WS019</cp:lastModifiedBy>
  <cp:revision>45</cp:revision>
  <dcterms:created xsi:type="dcterms:W3CDTF">2024-07-16T06:02:00Z</dcterms:created>
  <dcterms:modified xsi:type="dcterms:W3CDTF">2024-08-09T01:29:00Z</dcterms:modified>
</cp:coreProperties>
</file>