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5467" w14:textId="1595D7E1" w:rsidR="00374E5F" w:rsidRPr="0092775B" w:rsidRDefault="00723EEE" w:rsidP="00E54525">
      <w:pPr>
        <w:spacing w:line="440" w:lineRule="exact"/>
        <w:ind w:left="240" w:hangingChars="100" w:hanging="240"/>
        <w:jc w:val="center"/>
        <w:rPr>
          <w:rFonts w:ascii="ＭＳ ゴシック" w:eastAsia="ＭＳ ゴシック" w:hAnsi="ＭＳ ゴシック"/>
          <w:sz w:val="24"/>
          <w:szCs w:val="24"/>
        </w:rPr>
      </w:pPr>
      <w:r w:rsidRPr="0092775B">
        <w:rPr>
          <w:rFonts w:ascii="ＭＳ ゴシック" w:eastAsia="ＭＳ ゴシック" w:hAnsi="ＭＳ ゴシック" w:hint="eastAsia"/>
          <w:sz w:val="24"/>
          <w:szCs w:val="24"/>
        </w:rPr>
        <w:t>全国都道府県議会議長会会則</w:t>
      </w:r>
      <w:r w:rsidR="00662DB1" w:rsidRPr="0092775B">
        <w:rPr>
          <w:rFonts w:ascii="ＭＳ ゴシック" w:eastAsia="ＭＳ ゴシック" w:hAnsi="ＭＳ ゴシック" w:hint="eastAsia"/>
          <w:sz w:val="24"/>
          <w:szCs w:val="24"/>
        </w:rPr>
        <w:t>（抄）</w:t>
      </w:r>
    </w:p>
    <w:p w14:paraId="2C670A25" w14:textId="77777777" w:rsidR="00662DB1" w:rsidRPr="0092775B" w:rsidRDefault="00662DB1" w:rsidP="00E54525">
      <w:pPr>
        <w:spacing w:line="440" w:lineRule="exact"/>
        <w:ind w:left="240" w:hangingChars="100" w:hanging="240"/>
        <w:rPr>
          <w:rFonts w:ascii="ＭＳ 明朝" w:eastAsia="ＭＳ 明朝" w:hAnsi="ＭＳ 明朝"/>
          <w:sz w:val="24"/>
          <w:szCs w:val="24"/>
        </w:rPr>
      </w:pPr>
    </w:p>
    <w:p w14:paraId="017F8C2C" w14:textId="6ED3F974" w:rsidR="00723EEE" w:rsidRPr="0092775B" w:rsidRDefault="00723EEE" w:rsidP="00E54525">
      <w:pPr>
        <w:spacing w:line="440" w:lineRule="exact"/>
        <w:ind w:leftChars="100" w:left="210" w:firstLineChars="100" w:firstLine="240"/>
        <w:rPr>
          <w:rFonts w:ascii="ＭＳ ゴシック" w:eastAsia="ＭＳ ゴシック" w:hAnsi="ＭＳ ゴシック"/>
          <w:sz w:val="24"/>
          <w:szCs w:val="24"/>
        </w:rPr>
      </w:pPr>
      <w:r w:rsidRPr="0092775B">
        <w:rPr>
          <w:rFonts w:ascii="ＭＳ ゴシック" w:eastAsia="ＭＳ ゴシック" w:hAnsi="ＭＳ ゴシック" w:hint="eastAsia"/>
          <w:sz w:val="24"/>
          <w:szCs w:val="24"/>
        </w:rPr>
        <w:t>第２</w:t>
      </w:r>
      <w:r w:rsidRPr="0092775B">
        <w:rPr>
          <w:rFonts w:ascii="ＭＳ ゴシック" w:eastAsia="ＭＳ ゴシック" w:hAnsi="ＭＳ ゴシック"/>
          <w:sz w:val="24"/>
          <w:szCs w:val="24"/>
        </w:rPr>
        <w:t>章</w:t>
      </w:r>
      <w:r w:rsidRPr="0092775B">
        <w:rPr>
          <w:rFonts w:ascii="ＭＳ ゴシック" w:eastAsia="ＭＳ ゴシック" w:hAnsi="ＭＳ ゴシック" w:hint="eastAsia"/>
          <w:sz w:val="24"/>
          <w:szCs w:val="24"/>
        </w:rPr>
        <w:t xml:space="preserve">　</w:t>
      </w:r>
      <w:r w:rsidRPr="0092775B">
        <w:rPr>
          <w:rFonts w:ascii="ＭＳ ゴシック" w:eastAsia="ＭＳ ゴシック" w:hAnsi="ＭＳ ゴシック"/>
          <w:sz w:val="24"/>
          <w:szCs w:val="24"/>
        </w:rPr>
        <w:t xml:space="preserve">役員 </w:t>
      </w:r>
    </w:p>
    <w:p w14:paraId="18E095C2" w14:textId="6534F9BC" w:rsidR="00723EEE" w:rsidRPr="0092775B" w:rsidRDefault="00723EEE" w:rsidP="00957BD6">
      <w:pPr>
        <w:spacing w:line="440" w:lineRule="exact"/>
        <w:ind w:leftChars="100" w:left="210"/>
        <w:rPr>
          <w:rFonts w:ascii="ＭＳ 明朝" w:eastAsia="ＭＳ 明朝" w:hAnsi="ＭＳ 明朝"/>
          <w:sz w:val="24"/>
          <w:szCs w:val="24"/>
        </w:rPr>
      </w:pPr>
      <w:r w:rsidRPr="0092775B">
        <w:rPr>
          <w:rFonts w:ascii="ＭＳ 明朝" w:eastAsia="ＭＳ 明朝" w:hAnsi="ＭＳ 明朝" w:hint="eastAsia"/>
          <w:sz w:val="24"/>
          <w:szCs w:val="24"/>
        </w:rPr>
        <w:t>（</w:t>
      </w:r>
      <w:r w:rsidRPr="0092775B">
        <w:rPr>
          <w:rFonts w:ascii="ＭＳ 明朝" w:eastAsia="ＭＳ 明朝" w:hAnsi="ＭＳ 明朝"/>
          <w:sz w:val="24"/>
          <w:szCs w:val="24"/>
        </w:rPr>
        <w:t>役員</w:t>
      </w:r>
      <w:r w:rsidRPr="0092775B">
        <w:rPr>
          <w:rFonts w:ascii="ＭＳ 明朝" w:eastAsia="ＭＳ 明朝" w:hAnsi="ＭＳ 明朝" w:hint="eastAsia"/>
          <w:sz w:val="24"/>
          <w:szCs w:val="24"/>
        </w:rPr>
        <w:t>）</w:t>
      </w:r>
    </w:p>
    <w:p w14:paraId="01AC0837" w14:textId="7B39517F" w:rsidR="00723EEE" w:rsidRPr="0092775B" w:rsidRDefault="00723EEE"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t>第５</w:t>
      </w:r>
      <w:r w:rsidRPr="0092775B">
        <w:rPr>
          <w:rFonts w:ascii="ＭＳ 明朝" w:eastAsia="ＭＳ 明朝" w:hAnsi="ＭＳ 明朝"/>
          <w:sz w:val="24"/>
          <w:szCs w:val="24"/>
        </w:rPr>
        <w:t>条</w:t>
      </w:r>
      <w:r w:rsidR="004B0DCE">
        <w:rPr>
          <w:rFonts w:ascii="ＭＳ 明朝" w:eastAsia="ＭＳ 明朝" w:hAnsi="ＭＳ 明朝" w:hint="eastAsia"/>
          <w:sz w:val="24"/>
          <w:szCs w:val="24"/>
        </w:rPr>
        <w:t xml:space="preserve">　</w:t>
      </w:r>
      <w:r w:rsidRPr="0092775B">
        <w:rPr>
          <w:rFonts w:ascii="ＭＳ 明朝" w:eastAsia="ＭＳ 明朝" w:hAnsi="ＭＳ 明朝"/>
          <w:sz w:val="24"/>
          <w:szCs w:val="24"/>
        </w:rPr>
        <w:t xml:space="preserve">本会に次の役員を置く。 </w:t>
      </w:r>
    </w:p>
    <w:p w14:paraId="3FC3E692" w14:textId="3DB6EC5D" w:rsidR="00723EEE" w:rsidRPr="0092775B" w:rsidRDefault="00723EEE" w:rsidP="00E54525">
      <w:pPr>
        <w:spacing w:line="440" w:lineRule="exact"/>
        <w:ind w:leftChars="100" w:left="210"/>
        <w:rPr>
          <w:rFonts w:ascii="ＭＳ 明朝" w:eastAsia="ＭＳ 明朝" w:hAnsi="ＭＳ 明朝"/>
          <w:sz w:val="24"/>
          <w:szCs w:val="24"/>
        </w:rPr>
      </w:pPr>
      <w:r w:rsidRPr="0092775B">
        <w:rPr>
          <w:rFonts w:ascii="ＭＳ 明朝" w:eastAsia="ＭＳ 明朝" w:hAnsi="ＭＳ 明朝"/>
          <w:sz w:val="24"/>
          <w:szCs w:val="24"/>
        </w:rPr>
        <w:t xml:space="preserve">(1) 会長 </w:t>
      </w:r>
      <w:r w:rsidRPr="0092775B">
        <w:rPr>
          <w:rFonts w:ascii="ＭＳ 明朝" w:eastAsia="ＭＳ 明朝" w:hAnsi="ＭＳ 明朝" w:hint="eastAsia"/>
          <w:sz w:val="24"/>
          <w:szCs w:val="24"/>
        </w:rPr>
        <w:t xml:space="preserve">　　１</w:t>
      </w:r>
      <w:r w:rsidRPr="0092775B">
        <w:rPr>
          <w:rFonts w:ascii="ＭＳ 明朝" w:eastAsia="ＭＳ 明朝" w:hAnsi="ＭＳ 明朝"/>
          <w:sz w:val="24"/>
          <w:szCs w:val="24"/>
        </w:rPr>
        <w:t xml:space="preserve">人 </w:t>
      </w:r>
    </w:p>
    <w:p w14:paraId="5971388B" w14:textId="4E6F4D34" w:rsidR="00723EEE" w:rsidRPr="0092775B" w:rsidRDefault="00723EEE" w:rsidP="00E54525">
      <w:pPr>
        <w:spacing w:line="440" w:lineRule="exact"/>
        <w:ind w:leftChars="100" w:left="210"/>
        <w:rPr>
          <w:rFonts w:ascii="ＭＳ 明朝" w:eastAsia="ＭＳ 明朝" w:hAnsi="ＭＳ 明朝"/>
          <w:sz w:val="24"/>
          <w:szCs w:val="24"/>
        </w:rPr>
      </w:pPr>
      <w:r w:rsidRPr="0092775B">
        <w:rPr>
          <w:rFonts w:ascii="ＭＳ 明朝" w:eastAsia="ＭＳ 明朝" w:hAnsi="ＭＳ 明朝"/>
          <w:sz w:val="24"/>
          <w:szCs w:val="24"/>
        </w:rPr>
        <w:t xml:space="preserve">(2) 副会長 </w:t>
      </w:r>
      <w:r w:rsidRPr="0092775B">
        <w:rPr>
          <w:rFonts w:ascii="ＭＳ 明朝" w:eastAsia="ＭＳ 明朝" w:hAnsi="ＭＳ 明朝" w:hint="eastAsia"/>
          <w:sz w:val="24"/>
          <w:szCs w:val="24"/>
        </w:rPr>
        <w:t xml:space="preserve">　８</w:t>
      </w:r>
      <w:r w:rsidRPr="0092775B">
        <w:rPr>
          <w:rFonts w:ascii="ＭＳ 明朝" w:eastAsia="ＭＳ 明朝" w:hAnsi="ＭＳ 明朝"/>
          <w:sz w:val="24"/>
          <w:szCs w:val="24"/>
        </w:rPr>
        <w:t xml:space="preserve">人 </w:t>
      </w:r>
    </w:p>
    <w:p w14:paraId="6793249B" w14:textId="59B0EEB4" w:rsidR="00723EEE" w:rsidRPr="0092775B" w:rsidRDefault="00723EEE" w:rsidP="00E54525">
      <w:pPr>
        <w:spacing w:line="440" w:lineRule="exact"/>
        <w:ind w:leftChars="100" w:left="210"/>
        <w:rPr>
          <w:rFonts w:ascii="ＭＳ 明朝" w:eastAsia="ＭＳ 明朝" w:hAnsi="ＭＳ 明朝"/>
          <w:sz w:val="24"/>
          <w:szCs w:val="24"/>
        </w:rPr>
      </w:pPr>
      <w:r w:rsidRPr="0092775B">
        <w:rPr>
          <w:rFonts w:ascii="ＭＳ 明朝" w:eastAsia="ＭＳ 明朝" w:hAnsi="ＭＳ 明朝"/>
          <w:sz w:val="24"/>
          <w:szCs w:val="24"/>
        </w:rPr>
        <w:t xml:space="preserve">(3) 理事 </w:t>
      </w:r>
      <w:r w:rsidRPr="0092775B">
        <w:rPr>
          <w:rFonts w:ascii="ＭＳ 明朝" w:eastAsia="ＭＳ 明朝" w:hAnsi="ＭＳ 明朝" w:hint="eastAsia"/>
          <w:sz w:val="24"/>
          <w:szCs w:val="24"/>
        </w:rPr>
        <w:t xml:space="preserve">　　７</w:t>
      </w:r>
      <w:r w:rsidRPr="0092775B">
        <w:rPr>
          <w:rFonts w:ascii="ＭＳ 明朝" w:eastAsia="ＭＳ 明朝" w:hAnsi="ＭＳ 明朝"/>
          <w:sz w:val="24"/>
          <w:szCs w:val="24"/>
        </w:rPr>
        <w:t xml:space="preserve">人 </w:t>
      </w:r>
    </w:p>
    <w:p w14:paraId="12F02EAB" w14:textId="5237B66F" w:rsidR="00723EEE" w:rsidRPr="0092775B" w:rsidRDefault="00723EEE" w:rsidP="00E54525">
      <w:pPr>
        <w:spacing w:line="440" w:lineRule="exact"/>
        <w:ind w:leftChars="100" w:left="210"/>
        <w:rPr>
          <w:rFonts w:ascii="ＭＳ 明朝" w:eastAsia="ＭＳ 明朝" w:hAnsi="ＭＳ 明朝"/>
          <w:sz w:val="24"/>
          <w:szCs w:val="24"/>
        </w:rPr>
      </w:pPr>
      <w:r w:rsidRPr="0092775B">
        <w:rPr>
          <w:rFonts w:ascii="ＭＳ 明朝" w:eastAsia="ＭＳ 明朝" w:hAnsi="ＭＳ 明朝"/>
          <w:sz w:val="24"/>
          <w:szCs w:val="24"/>
        </w:rPr>
        <w:t xml:space="preserve">(4) 監事 </w:t>
      </w:r>
      <w:r w:rsidRPr="0092775B">
        <w:rPr>
          <w:rFonts w:ascii="ＭＳ 明朝" w:eastAsia="ＭＳ 明朝" w:hAnsi="ＭＳ 明朝" w:hint="eastAsia"/>
          <w:sz w:val="24"/>
          <w:szCs w:val="24"/>
        </w:rPr>
        <w:t xml:space="preserve">　　３</w:t>
      </w:r>
      <w:r w:rsidRPr="0092775B">
        <w:rPr>
          <w:rFonts w:ascii="ＭＳ 明朝" w:eastAsia="ＭＳ 明朝" w:hAnsi="ＭＳ 明朝"/>
          <w:sz w:val="24"/>
          <w:szCs w:val="24"/>
        </w:rPr>
        <w:t xml:space="preserve">人 </w:t>
      </w:r>
    </w:p>
    <w:p w14:paraId="527CF5FB" w14:textId="6CD88C13" w:rsidR="00723EEE" w:rsidRPr="0092775B" w:rsidRDefault="00723EEE" w:rsidP="00957BD6">
      <w:pPr>
        <w:spacing w:line="440" w:lineRule="exact"/>
        <w:ind w:leftChars="100" w:left="210"/>
        <w:rPr>
          <w:rFonts w:ascii="ＭＳ 明朝" w:eastAsia="ＭＳ 明朝" w:hAnsi="ＭＳ 明朝"/>
          <w:sz w:val="24"/>
          <w:szCs w:val="24"/>
        </w:rPr>
      </w:pPr>
      <w:r w:rsidRPr="0092775B">
        <w:rPr>
          <w:rFonts w:ascii="ＭＳ 明朝" w:eastAsia="ＭＳ 明朝" w:hAnsi="ＭＳ 明朝" w:hint="eastAsia"/>
          <w:sz w:val="24"/>
          <w:szCs w:val="24"/>
        </w:rPr>
        <w:t>（</w:t>
      </w:r>
      <w:r w:rsidRPr="0092775B">
        <w:rPr>
          <w:rFonts w:ascii="ＭＳ 明朝" w:eastAsia="ＭＳ 明朝" w:hAnsi="ＭＳ 明朝"/>
          <w:sz w:val="24"/>
          <w:szCs w:val="24"/>
        </w:rPr>
        <w:t>役員の選任及び任期</w:t>
      </w:r>
      <w:r w:rsidRPr="0092775B">
        <w:rPr>
          <w:rFonts w:ascii="ＭＳ 明朝" w:eastAsia="ＭＳ 明朝" w:hAnsi="ＭＳ 明朝" w:hint="eastAsia"/>
          <w:sz w:val="24"/>
          <w:szCs w:val="24"/>
        </w:rPr>
        <w:t>）</w:t>
      </w:r>
    </w:p>
    <w:p w14:paraId="1DB12166" w14:textId="21A43209" w:rsidR="00723EEE" w:rsidRPr="0092775B" w:rsidRDefault="00723EEE" w:rsidP="004B0DCE">
      <w:pPr>
        <w:spacing w:line="440" w:lineRule="exact"/>
        <w:ind w:left="283" w:hangingChars="118" w:hanging="283"/>
        <w:rPr>
          <w:rFonts w:ascii="ＭＳ 明朝" w:eastAsia="ＭＳ 明朝" w:hAnsi="ＭＳ 明朝"/>
          <w:sz w:val="24"/>
          <w:szCs w:val="24"/>
        </w:rPr>
      </w:pPr>
      <w:r w:rsidRPr="0092775B">
        <w:rPr>
          <w:rFonts w:ascii="ＭＳ 明朝" w:eastAsia="ＭＳ 明朝" w:hAnsi="ＭＳ 明朝" w:hint="eastAsia"/>
          <w:sz w:val="24"/>
          <w:szCs w:val="24"/>
        </w:rPr>
        <w:t>第６</w:t>
      </w:r>
      <w:r w:rsidRPr="0092775B">
        <w:rPr>
          <w:rFonts w:ascii="ＭＳ 明朝" w:eastAsia="ＭＳ 明朝" w:hAnsi="ＭＳ 明朝"/>
          <w:sz w:val="24"/>
          <w:szCs w:val="24"/>
        </w:rPr>
        <w:t>条</w:t>
      </w:r>
      <w:r w:rsidR="004B0DCE">
        <w:rPr>
          <w:rFonts w:ascii="ＭＳ 明朝" w:eastAsia="ＭＳ 明朝" w:hAnsi="ＭＳ 明朝" w:hint="eastAsia"/>
          <w:sz w:val="24"/>
          <w:szCs w:val="24"/>
        </w:rPr>
        <w:t xml:space="preserve">　</w:t>
      </w:r>
      <w:r w:rsidRPr="0092775B">
        <w:rPr>
          <w:rFonts w:ascii="ＭＳ 明朝" w:eastAsia="ＭＳ 明朝" w:hAnsi="ＭＳ 明朝"/>
          <w:sz w:val="24"/>
          <w:szCs w:val="24"/>
        </w:rPr>
        <w:t>役員は、次に掲げる方法により、第</w:t>
      </w:r>
      <w:r w:rsidRPr="0092775B">
        <w:rPr>
          <w:rFonts w:ascii="ＭＳ 明朝" w:eastAsia="ＭＳ 明朝" w:hAnsi="ＭＳ 明朝" w:hint="eastAsia"/>
          <w:sz w:val="24"/>
          <w:szCs w:val="24"/>
        </w:rPr>
        <w:t>１</w:t>
      </w:r>
      <w:r w:rsidRPr="0092775B">
        <w:rPr>
          <w:rFonts w:ascii="ＭＳ 明朝" w:eastAsia="ＭＳ 明朝" w:hAnsi="ＭＳ 明朝"/>
          <w:sz w:val="24"/>
          <w:szCs w:val="24"/>
        </w:rPr>
        <w:t xml:space="preserve">回の定例総会において選任する。ただし、統一地方選挙が行なわれた年度においては、その統一地方選挙の後、すみやかに臨時総会を開き選任する。 </w:t>
      </w:r>
    </w:p>
    <w:p w14:paraId="2F5AF6D6" w14:textId="62B56838" w:rsidR="00723EEE" w:rsidRPr="0092775B" w:rsidRDefault="00723EEE" w:rsidP="00E54525">
      <w:pPr>
        <w:spacing w:line="440" w:lineRule="exact"/>
        <w:ind w:leftChars="100" w:left="210"/>
        <w:rPr>
          <w:rFonts w:ascii="ＭＳ 明朝" w:eastAsia="ＭＳ 明朝" w:hAnsi="ＭＳ 明朝"/>
          <w:sz w:val="24"/>
          <w:szCs w:val="24"/>
        </w:rPr>
      </w:pPr>
      <w:r w:rsidRPr="0092775B">
        <w:rPr>
          <w:rFonts w:ascii="ＭＳ 明朝" w:eastAsia="ＭＳ 明朝" w:hAnsi="ＭＳ 明朝"/>
          <w:sz w:val="24"/>
          <w:szCs w:val="24"/>
        </w:rPr>
        <w:t>(1)</w:t>
      </w:r>
      <w:r w:rsidRPr="0092775B">
        <w:rPr>
          <w:rFonts w:ascii="ＭＳ 明朝" w:eastAsia="ＭＳ 明朝" w:hAnsi="ＭＳ 明朝" w:hint="eastAsia"/>
          <w:sz w:val="24"/>
          <w:szCs w:val="24"/>
        </w:rPr>
        <w:t xml:space="preserve">　</w:t>
      </w:r>
      <w:r w:rsidRPr="0092775B">
        <w:rPr>
          <w:rFonts w:ascii="ＭＳ 明朝" w:eastAsia="ＭＳ 明朝" w:hAnsi="ＭＳ 明朝"/>
          <w:sz w:val="24"/>
          <w:szCs w:val="24"/>
        </w:rPr>
        <w:t xml:space="preserve">会長及び副会長は、全会員で互選 </w:t>
      </w:r>
    </w:p>
    <w:p w14:paraId="2C1DA403" w14:textId="2007E14F" w:rsidR="00662DB1" w:rsidRPr="0092775B" w:rsidRDefault="00723EEE" w:rsidP="00E54525">
      <w:pPr>
        <w:spacing w:line="440" w:lineRule="exact"/>
        <w:ind w:leftChars="100" w:left="450" w:hangingChars="100" w:hanging="240"/>
        <w:rPr>
          <w:rFonts w:ascii="ＭＳ 明朝" w:eastAsia="ＭＳ 明朝" w:hAnsi="ＭＳ 明朝"/>
          <w:sz w:val="24"/>
          <w:szCs w:val="24"/>
        </w:rPr>
      </w:pPr>
      <w:r w:rsidRPr="0092775B">
        <w:rPr>
          <w:rFonts w:ascii="ＭＳ 明朝" w:eastAsia="ＭＳ 明朝" w:hAnsi="ＭＳ 明朝"/>
          <w:sz w:val="24"/>
          <w:szCs w:val="24"/>
        </w:rPr>
        <w:t>(2)</w:t>
      </w:r>
      <w:r w:rsidRPr="0092775B">
        <w:rPr>
          <w:rFonts w:ascii="ＭＳ 明朝" w:eastAsia="ＭＳ 明朝" w:hAnsi="ＭＳ 明朝" w:hint="eastAsia"/>
          <w:sz w:val="24"/>
          <w:szCs w:val="24"/>
        </w:rPr>
        <w:t xml:space="preserve">　</w:t>
      </w:r>
      <w:r w:rsidRPr="0092775B">
        <w:rPr>
          <w:rFonts w:ascii="ＭＳ 明朝" w:eastAsia="ＭＳ 明朝" w:hAnsi="ＭＳ 明朝"/>
          <w:sz w:val="24"/>
          <w:szCs w:val="24"/>
        </w:rPr>
        <w:t>理事は、次表によるブロックから各1人をブロック内会員で互選</w:t>
      </w:r>
    </w:p>
    <w:tbl>
      <w:tblPr>
        <w:tblStyle w:val="a9"/>
        <w:tblW w:w="8574" w:type="dxa"/>
        <w:tblInd w:w="210" w:type="dxa"/>
        <w:tblLook w:val="04A0" w:firstRow="1" w:lastRow="0" w:firstColumn="1" w:lastColumn="0" w:noHBand="0" w:noVBand="1"/>
      </w:tblPr>
      <w:tblGrid>
        <w:gridCol w:w="1345"/>
        <w:gridCol w:w="7229"/>
      </w:tblGrid>
      <w:tr w:rsidR="00723EEE" w:rsidRPr="0092775B" w14:paraId="3531FC4F" w14:textId="77777777" w:rsidTr="008B3CB7">
        <w:tc>
          <w:tcPr>
            <w:tcW w:w="1345" w:type="dxa"/>
          </w:tcPr>
          <w:p w14:paraId="491C2294" w14:textId="5DA9FE3B" w:rsidR="00723EEE" w:rsidRPr="0092775B" w:rsidRDefault="00723EEE" w:rsidP="00E7523A">
            <w:pPr>
              <w:spacing w:line="440" w:lineRule="exact"/>
              <w:jc w:val="center"/>
              <w:rPr>
                <w:rFonts w:ascii="ＭＳ 明朝" w:eastAsia="ＭＳ 明朝" w:hAnsi="ＭＳ 明朝"/>
                <w:sz w:val="24"/>
                <w:szCs w:val="24"/>
              </w:rPr>
            </w:pPr>
            <w:r w:rsidRPr="0092775B">
              <w:rPr>
                <w:rFonts w:ascii="ＭＳ 明朝" w:eastAsia="ＭＳ 明朝" w:hAnsi="ＭＳ 明朝" w:hint="eastAsia"/>
                <w:sz w:val="24"/>
                <w:szCs w:val="24"/>
              </w:rPr>
              <w:t>ブロック</w:t>
            </w:r>
          </w:p>
        </w:tc>
        <w:tc>
          <w:tcPr>
            <w:tcW w:w="7229" w:type="dxa"/>
          </w:tcPr>
          <w:p w14:paraId="576768F2" w14:textId="2CD1FAC1" w:rsidR="00723EEE" w:rsidRPr="0092775B" w:rsidRDefault="00723EEE" w:rsidP="002367C6">
            <w:pPr>
              <w:spacing w:line="440" w:lineRule="exact"/>
              <w:jc w:val="center"/>
              <w:rPr>
                <w:rFonts w:ascii="ＭＳ 明朝" w:eastAsia="ＭＳ 明朝" w:hAnsi="ＭＳ 明朝"/>
                <w:sz w:val="24"/>
                <w:szCs w:val="24"/>
              </w:rPr>
            </w:pPr>
            <w:r w:rsidRPr="0092775B">
              <w:rPr>
                <w:rFonts w:ascii="ＭＳ 明朝" w:eastAsia="ＭＳ 明朝" w:hAnsi="ＭＳ 明朝" w:hint="eastAsia"/>
                <w:sz w:val="24"/>
                <w:szCs w:val="24"/>
              </w:rPr>
              <w:t>都道府県</w:t>
            </w:r>
          </w:p>
        </w:tc>
      </w:tr>
      <w:tr w:rsidR="00723EEE" w:rsidRPr="0092775B" w14:paraId="2672CD67" w14:textId="77777777" w:rsidTr="008B3CB7">
        <w:tc>
          <w:tcPr>
            <w:tcW w:w="1345" w:type="dxa"/>
          </w:tcPr>
          <w:p w14:paraId="59A927DB" w14:textId="2FC01AB3" w:rsidR="00723EEE" w:rsidRPr="0092775B" w:rsidRDefault="00723EEE" w:rsidP="00E54525">
            <w:pPr>
              <w:spacing w:line="440" w:lineRule="exact"/>
              <w:jc w:val="center"/>
              <w:rPr>
                <w:rFonts w:ascii="ＭＳ 明朝" w:eastAsia="ＭＳ 明朝" w:hAnsi="ＭＳ 明朝"/>
                <w:sz w:val="24"/>
                <w:szCs w:val="24"/>
              </w:rPr>
            </w:pPr>
            <w:r w:rsidRPr="0092775B">
              <w:rPr>
                <w:rFonts w:ascii="ＭＳ 明朝" w:eastAsia="ＭＳ 明朝" w:hAnsi="ＭＳ 明朝" w:hint="eastAsia"/>
                <w:sz w:val="22"/>
              </w:rPr>
              <w:t>北海道東北</w:t>
            </w:r>
          </w:p>
        </w:tc>
        <w:tc>
          <w:tcPr>
            <w:tcW w:w="7229" w:type="dxa"/>
          </w:tcPr>
          <w:p w14:paraId="496AEF80" w14:textId="2D1CB42B" w:rsidR="00723EEE" w:rsidRPr="0092775B" w:rsidRDefault="00723EEE" w:rsidP="00E54525">
            <w:pPr>
              <w:spacing w:line="440" w:lineRule="exact"/>
              <w:rPr>
                <w:rFonts w:ascii="ＭＳ 明朝" w:eastAsia="ＭＳ 明朝" w:hAnsi="ＭＳ 明朝"/>
                <w:sz w:val="24"/>
                <w:szCs w:val="24"/>
              </w:rPr>
            </w:pPr>
            <w:r w:rsidRPr="0092775B">
              <w:rPr>
                <w:rFonts w:ascii="ＭＳ 明朝" w:eastAsia="ＭＳ 明朝" w:hAnsi="ＭＳ 明朝" w:hint="eastAsia"/>
                <w:sz w:val="24"/>
                <w:szCs w:val="24"/>
              </w:rPr>
              <w:t>北海道、青森、岩手、秋田、宮城、山形、福島</w:t>
            </w:r>
          </w:p>
        </w:tc>
      </w:tr>
      <w:tr w:rsidR="00723EEE" w:rsidRPr="0092775B" w14:paraId="300F051D" w14:textId="77777777" w:rsidTr="008B3CB7">
        <w:tc>
          <w:tcPr>
            <w:tcW w:w="1345" w:type="dxa"/>
          </w:tcPr>
          <w:p w14:paraId="231007BE" w14:textId="79A43418" w:rsidR="00723EEE" w:rsidRPr="0092775B" w:rsidRDefault="00723EEE" w:rsidP="00E54525">
            <w:pPr>
              <w:spacing w:line="440" w:lineRule="exact"/>
              <w:jc w:val="center"/>
              <w:rPr>
                <w:rFonts w:ascii="ＭＳ 明朝" w:eastAsia="ＭＳ 明朝" w:hAnsi="ＭＳ 明朝"/>
                <w:sz w:val="24"/>
                <w:szCs w:val="24"/>
              </w:rPr>
            </w:pPr>
            <w:r w:rsidRPr="0092775B">
              <w:rPr>
                <w:rFonts w:ascii="ＭＳ 明朝" w:eastAsia="ＭＳ 明朝" w:hAnsi="ＭＳ 明朝" w:hint="eastAsia"/>
                <w:sz w:val="24"/>
                <w:szCs w:val="24"/>
              </w:rPr>
              <w:t>関東</w:t>
            </w:r>
          </w:p>
        </w:tc>
        <w:tc>
          <w:tcPr>
            <w:tcW w:w="7229" w:type="dxa"/>
          </w:tcPr>
          <w:p w14:paraId="3905D6D2" w14:textId="15FF3B98" w:rsidR="00723EEE" w:rsidRPr="0092775B" w:rsidRDefault="00723EEE" w:rsidP="00E54525">
            <w:pPr>
              <w:spacing w:line="440" w:lineRule="exact"/>
              <w:rPr>
                <w:rFonts w:ascii="ＭＳ 明朝" w:eastAsia="ＭＳ 明朝" w:hAnsi="ＭＳ 明朝"/>
                <w:sz w:val="24"/>
                <w:szCs w:val="24"/>
              </w:rPr>
            </w:pPr>
            <w:r w:rsidRPr="0092775B">
              <w:rPr>
                <w:rFonts w:ascii="ＭＳ 明朝" w:eastAsia="ＭＳ 明朝" w:hAnsi="ＭＳ 明朝" w:hint="eastAsia"/>
                <w:sz w:val="24"/>
                <w:szCs w:val="24"/>
              </w:rPr>
              <w:t>東京、神奈川、千葉、茨城、栃木、埼玉、群馬、山梨、長野、新潟</w:t>
            </w:r>
          </w:p>
        </w:tc>
      </w:tr>
      <w:tr w:rsidR="00723EEE" w:rsidRPr="0092775B" w14:paraId="387D1BF6" w14:textId="77777777" w:rsidTr="008B3CB7">
        <w:tc>
          <w:tcPr>
            <w:tcW w:w="1345" w:type="dxa"/>
          </w:tcPr>
          <w:p w14:paraId="515E8CBD" w14:textId="0E1E5B58" w:rsidR="00723EEE" w:rsidRPr="0092775B" w:rsidRDefault="00723EEE" w:rsidP="00E54525">
            <w:pPr>
              <w:spacing w:line="440" w:lineRule="exact"/>
              <w:jc w:val="center"/>
              <w:rPr>
                <w:rFonts w:ascii="ＭＳ 明朝" w:eastAsia="ＭＳ 明朝" w:hAnsi="ＭＳ 明朝"/>
                <w:sz w:val="24"/>
                <w:szCs w:val="24"/>
              </w:rPr>
            </w:pPr>
            <w:r w:rsidRPr="0092775B">
              <w:rPr>
                <w:rFonts w:ascii="ＭＳ 明朝" w:eastAsia="ＭＳ 明朝" w:hAnsi="ＭＳ 明朝" w:hint="eastAsia"/>
                <w:sz w:val="24"/>
                <w:szCs w:val="24"/>
              </w:rPr>
              <w:t>東海北陸</w:t>
            </w:r>
          </w:p>
        </w:tc>
        <w:tc>
          <w:tcPr>
            <w:tcW w:w="7229" w:type="dxa"/>
          </w:tcPr>
          <w:p w14:paraId="3349FD09" w14:textId="70BD17B5" w:rsidR="00723EEE" w:rsidRPr="0092775B" w:rsidRDefault="00723EEE" w:rsidP="00E54525">
            <w:pPr>
              <w:spacing w:line="440" w:lineRule="exact"/>
              <w:rPr>
                <w:rFonts w:ascii="ＭＳ 明朝" w:eastAsia="ＭＳ 明朝" w:hAnsi="ＭＳ 明朝"/>
                <w:sz w:val="24"/>
                <w:szCs w:val="24"/>
              </w:rPr>
            </w:pPr>
            <w:r w:rsidRPr="0092775B">
              <w:rPr>
                <w:rFonts w:ascii="ＭＳ 明朝" w:eastAsia="ＭＳ 明朝" w:hAnsi="ＭＳ 明朝" w:hint="eastAsia"/>
                <w:sz w:val="24"/>
                <w:szCs w:val="24"/>
              </w:rPr>
              <w:t>愛知、三重、静岡、岐阜、富山、石川、福井</w:t>
            </w:r>
          </w:p>
        </w:tc>
      </w:tr>
      <w:tr w:rsidR="00723EEE" w:rsidRPr="0092775B" w14:paraId="6F56D4A6" w14:textId="77777777" w:rsidTr="008B3CB7">
        <w:tc>
          <w:tcPr>
            <w:tcW w:w="1345" w:type="dxa"/>
          </w:tcPr>
          <w:p w14:paraId="4211F5D0" w14:textId="0E9A1BB2" w:rsidR="00723EEE" w:rsidRPr="0092775B" w:rsidRDefault="00723EEE" w:rsidP="00E54525">
            <w:pPr>
              <w:spacing w:line="440" w:lineRule="exact"/>
              <w:jc w:val="center"/>
              <w:rPr>
                <w:rFonts w:ascii="ＭＳ 明朝" w:eastAsia="ＭＳ 明朝" w:hAnsi="ＭＳ 明朝"/>
                <w:sz w:val="24"/>
                <w:szCs w:val="24"/>
              </w:rPr>
            </w:pPr>
            <w:r w:rsidRPr="0092775B">
              <w:rPr>
                <w:rFonts w:ascii="ＭＳ 明朝" w:eastAsia="ＭＳ 明朝" w:hAnsi="ＭＳ 明朝" w:hint="eastAsia"/>
                <w:sz w:val="24"/>
                <w:szCs w:val="24"/>
              </w:rPr>
              <w:t>近畿</w:t>
            </w:r>
          </w:p>
        </w:tc>
        <w:tc>
          <w:tcPr>
            <w:tcW w:w="7229" w:type="dxa"/>
          </w:tcPr>
          <w:p w14:paraId="4610032E" w14:textId="642B448C" w:rsidR="00723EEE" w:rsidRPr="0092775B" w:rsidRDefault="00723EEE" w:rsidP="00E54525">
            <w:pPr>
              <w:spacing w:line="440" w:lineRule="exact"/>
              <w:rPr>
                <w:rFonts w:ascii="ＭＳ 明朝" w:eastAsia="ＭＳ 明朝" w:hAnsi="ＭＳ 明朝"/>
                <w:sz w:val="24"/>
                <w:szCs w:val="24"/>
              </w:rPr>
            </w:pPr>
            <w:r w:rsidRPr="0092775B">
              <w:rPr>
                <w:rFonts w:ascii="ＭＳ 明朝" w:eastAsia="ＭＳ 明朝" w:hAnsi="ＭＳ 明朝" w:hint="eastAsia"/>
                <w:sz w:val="24"/>
                <w:szCs w:val="24"/>
              </w:rPr>
              <w:t>京都、大阪、兵庫、奈良、和歌山、滋賀</w:t>
            </w:r>
          </w:p>
        </w:tc>
      </w:tr>
      <w:tr w:rsidR="00723EEE" w:rsidRPr="0092775B" w14:paraId="490A3696" w14:textId="77777777" w:rsidTr="008B3CB7">
        <w:tc>
          <w:tcPr>
            <w:tcW w:w="1345" w:type="dxa"/>
          </w:tcPr>
          <w:p w14:paraId="1D3EC256" w14:textId="5B8B8ECE" w:rsidR="00723EEE" w:rsidRPr="0092775B" w:rsidRDefault="00723EEE" w:rsidP="00E54525">
            <w:pPr>
              <w:spacing w:line="440" w:lineRule="exact"/>
              <w:jc w:val="center"/>
              <w:rPr>
                <w:rFonts w:ascii="ＭＳ 明朝" w:eastAsia="ＭＳ 明朝" w:hAnsi="ＭＳ 明朝"/>
                <w:sz w:val="24"/>
                <w:szCs w:val="24"/>
              </w:rPr>
            </w:pPr>
            <w:r w:rsidRPr="0092775B">
              <w:rPr>
                <w:rFonts w:ascii="ＭＳ 明朝" w:eastAsia="ＭＳ 明朝" w:hAnsi="ＭＳ 明朝" w:hint="eastAsia"/>
                <w:sz w:val="24"/>
                <w:szCs w:val="24"/>
              </w:rPr>
              <w:t>中国</w:t>
            </w:r>
          </w:p>
        </w:tc>
        <w:tc>
          <w:tcPr>
            <w:tcW w:w="7229" w:type="dxa"/>
          </w:tcPr>
          <w:p w14:paraId="0BB20F86" w14:textId="0F09BF3A" w:rsidR="00723EEE" w:rsidRPr="0092775B" w:rsidRDefault="00723EEE" w:rsidP="00E54525">
            <w:pPr>
              <w:spacing w:line="440" w:lineRule="exact"/>
              <w:rPr>
                <w:rFonts w:ascii="ＭＳ 明朝" w:eastAsia="ＭＳ 明朝" w:hAnsi="ＭＳ 明朝"/>
                <w:sz w:val="24"/>
                <w:szCs w:val="24"/>
              </w:rPr>
            </w:pPr>
            <w:r w:rsidRPr="0092775B">
              <w:rPr>
                <w:rFonts w:ascii="ＭＳ 明朝" w:eastAsia="ＭＳ 明朝" w:hAnsi="ＭＳ 明朝" w:hint="eastAsia"/>
                <w:sz w:val="24"/>
                <w:szCs w:val="24"/>
              </w:rPr>
              <w:t>広島、岡山、鳥取、島根、山口</w:t>
            </w:r>
          </w:p>
        </w:tc>
      </w:tr>
      <w:tr w:rsidR="00723EEE" w:rsidRPr="0092775B" w14:paraId="1A608704" w14:textId="77777777" w:rsidTr="008B3CB7">
        <w:tc>
          <w:tcPr>
            <w:tcW w:w="1345" w:type="dxa"/>
          </w:tcPr>
          <w:p w14:paraId="27DCE718" w14:textId="4816C9E6" w:rsidR="00723EEE" w:rsidRPr="0092775B" w:rsidRDefault="00723EEE" w:rsidP="00E54525">
            <w:pPr>
              <w:spacing w:line="440" w:lineRule="exact"/>
              <w:jc w:val="center"/>
              <w:rPr>
                <w:rFonts w:ascii="ＭＳ 明朝" w:eastAsia="ＭＳ 明朝" w:hAnsi="ＭＳ 明朝"/>
                <w:sz w:val="24"/>
                <w:szCs w:val="24"/>
              </w:rPr>
            </w:pPr>
            <w:r w:rsidRPr="0092775B">
              <w:rPr>
                <w:rFonts w:ascii="ＭＳ 明朝" w:eastAsia="ＭＳ 明朝" w:hAnsi="ＭＳ 明朝" w:hint="eastAsia"/>
                <w:sz w:val="24"/>
                <w:szCs w:val="24"/>
              </w:rPr>
              <w:t>四</w:t>
            </w:r>
            <w:r w:rsidRPr="0092775B">
              <w:rPr>
                <w:rFonts w:ascii="ＭＳ 明朝" w:eastAsia="ＭＳ 明朝" w:hAnsi="ＭＳ 明朝"/>
                <w:sz w:val="24"/>
                <w:szCs w:val="24"/>
              </w:rPr>
              <w:t>国</w:t>
            </w:r>
          </w:p>
        </w:tc>
        <w:tc>
          <w:tcPr>
            <w:tcW w:w="7229" w:type="dxa"/>
          </w:tcPr>
          <w:p w14:paraId="609A4BF3" w14:textId="370EEB8F" w:rsidR="00723EEE" w:rsidRPr="0092775B" w:rsidRDefault="00723EEE" w:rsidP="00E54525">
            <w:pPr>
              <w:spacing w:line="440" w:lineRule="exact"/>
              <w:rPr>
                <w:rFonts w:ascii="ＭＳ 明朝" w:eastAsia="ＭＳ 明朝" w:hAnsi="ＭＳ 明朝"/>
                <w:sz w:val="24"/>
                <w:szCs w:val="24"/>
              </w:rPr>
            </w:pPr>
            <w:r w:rsidRPr="0092775B">
              <w:rPr>
                <w:rFonts w:ascii="ＭＳ 明朝" w:eastAsia="ＭＳ 明朝" w:hAnsi="ＭＳ 明朝" w:hint="eastAsia"/>
                <w:sz w:val="24"/>
                <w:szCs w:val="24"/>
              </w:rPr>
              <w:t>香川、徳島、高知、愛媛</w:t>
            </w:r>
          </w:p>
        </w:tc>
      </w:tr>
      <w:tr w:rsidR="00723EEE" w:rsidRPr="0092775B" w14:paraId="65B985BA" w14:textId="77777777" w:rsidTr="008B3CB7">
        <w:tc>
          <w:tcPr>
            <w:tcW w:w="1345" w:type="dxa"/>
          </w:tcPr>
          <w:p w14:paraId="042860D9" w14:textId="061272F7" w:rsidR="00723EEE" w:rsidRPr="0092775B" w:rsidRDefault="00723EEE" w:rsidP="00E54525">
            <w:pPr>
              <w:spacing w:line="440" w:lineRule="exact"/>
              <w:jc w:val="center"/>
              <w:rPr>
                <w:rFonts w:ascii="ＭＳ 明朝" w:eastAsia="ＭＳ 明朝" w:hAnsi="ＭＳ 明朝"/>
                <w:sz w:val="24"/>
                <w:szCs w:val="24"/>
              </w:rPr>
            </w:pPr>
            <w:r w:rsidRPr="0092775B">
              <w:rPr>
                <w:rFonts w:ascii="ＭＳ 明朝" w:eastAsia="ＭＳ 明朝" w:hAnsi="ＭＳ 明朝" w:hint="eastAsia"/>
                <w:sz w:val="24"/>
                <w:szCs w:val="24"/>
              </w:rPr>
              <w:t>九州</w:t>
            </w:r>
          </w:p>
        </w:tc>
        <w:tc>
          <w:tcPr>
            <w:tcW w:w="7229" w:type="dxa"/>
          </w:tcPr>
          <w:p w14:paraId="1C1827BF" w14:textId="36C01746" w:rsidR="00723EEE" w:rsidRPr="0092775B" w:rsidRDefault="00723EEE" w:rsidP="00E54525">
            <w:pPr>
              <w:spacing w:line="440" w:lineRule="exact"/>
              <w:rPr>
                <w:rFonts w:ascii="ＭＳ 明朝" w:eastAsia="ＭＳ 明朝" w:hAnsi="ＭＳ 明朝"/>
                <w:sz w:val="24"/>
                <w:szCs w:val="24"/>
              </w:rPr>
            </w:pPr>
            <w:r w:rsidRPr="0092775B">
              <w:rPr>
                <w:rFonts w:ascii="ＭＳ 明朝" w:eastAsia="ＭＳ 明朝" w:hAnsi="ＭＳ 明朝" w:hint="eastAsia"/>
                <w:sz w:val="24"/>
                <w:szCs w:val="24"/>
              </w:rPr>
              <w:t>福岡、大分、佐賀、長崎、宮崎、熊本、鹿児島、沖縄</w:t>
            </w:r>
          </w:p>
        </w:tc>
      </w:tr>
    </w:tbl>
    <w:p w14:paraId="720346AF" w14:textId="21F280E2" w:rsidR="00723EEE" w:rsidRPr="0092775B" w:rsidRDefault="00723EEE" w:rsidP="00E54525">
      <w:pPr>
        <w:spacing w:line="440" w:lineRule="exact"/>
        <w:ind w:firstLineChars="50" w:firstLine="120"/>
        <w:rPr>
          <w:rFonts w:ascii="ＭＳ 明朝" w:eastAsia="ＭＳ 明朝" w:hAnsi="ＭＳ 明朝"/>
          <w:sz w:val="24"/>
          <w:szCs w:val="24"/>
        </w:rPr>
      </w:pPr>
      <w:r w:rsidRPr="0092775B">
        <w:rPr>
          <w:rFonts w:ascii="ＭＳ 明朝" w:eastAsia="ＭＳ 明朝" w:hAnsi="ＭＳ 明朝"/>
          <w:sz w:val="24"/>
          <w:szCs w:val="24"/>
        </w:rPr>
        <w:t xml:space="preserve">(3) </w:t>
      </w:r>
      <w:r w:rsidRPr="0092775B">
        <w:rPr>
          <w:rFonts w:ascii="ＭＳ 明朝" w:eastAsia="ＭＳ 明朝" w:hAnsi="ＭＳ 明朝" w:hint="eastAsia"/>
          <w:sz w:val="24"/>
          <w:szCs w:val="24"/>
        </w:rPr>
        <w:t>（略）</w:t>
      </w:r>
      <w:r w:rsidRPr="0092775B">
        <w:rPr>
          <w:rFonts w:ascii="ＭＳ 明朝" w:eastAsia="ＭＳ 明朝" w:hAnsi="ＭＳ 明朝"/>
          <w:sz w:val="24"/>
          <w:szCs w:val="24"/>
        </w:rPr>
        <w:t xml:space="preserve"> </w:t>
      </w:r>
    </w:p>
    <w:p w14:paraId="50F8882E" w14:textId="77777777" w:rsidR="00723EEE" w:rsidRPr="0092775B" w:rsidRDefault="00723EEE"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t xml:space="preserve">２　</w:t>
      </w:r>
      <w:r w:rsidRPr="0092775B">
        <w:rPr>
          <w:rFonts w:ascii="ＭＳ 明朝" w:eastAsia="ＭＳ 明朝" w:hAnsi="ＭＳ 明朝"/>
          <w:sz w:val="24"/>
          <w:szCs w:val="24"/>
        </w:rPr>
        <w:t>役員の任期は、選任の日から起算して</w:t>
      </w:r>
      <w:r w:rsidRPr="0092775B">
        <w:rPr>
          <w:rFonts w:ascii="ＭＳ 明朝" w:eastAsia="ＭＳ 明朝" w:hAnsi="ＭＳ 明朝" w:hint="eastAsia"/>
          <w:sz w:val="24"/>
          <w:szCs w:val="24"/>
        </w:rPr>
        <w:t>２</w:t>
      </w:r>
      <w:r w:rsidRPr="0092775B">
        <w:rPr>
          <w:rFonts w:ascii="ＭＳ 明朝" w:eastAsia="ＭＳ 明朝" w:hAnsi="ＭＳ 明朝"/>
          <w:sz w:val="24"/>
          <w:szCs w:val="24"/>
        </w:rPr>
        <w:t>年とする。ただし、後任者が選任されるまで在任する。</w:t>
      </w:r>
    </w:p>
    <w:p w14:paraId="027F7B94" w14:textId="77777777" w:rsidR="00723EEE" w:rsidRPr="0092775B" w:rsidRDefault="00723EEE"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t xml:space="preserve">３　</w:t>
      </w:r>
      <w:r w:rsidRPr="0092775B">
        <w:rPr>
          <w:rFonts w:ascii="ＭＳ 明朝" w:eastAsia="ＭＳ 明朝" w:hAnsi="ＭＳ 明朝"/>
          <w:sz w:val="24"/>
          <w:szCs w:val="24"/>
        </w:rPr>
        <w:t>役員は、第</w:t>
      </w:r>
      <w:r w:rsidRPr="0092775B">
        <w:rPr>
          <w:rFonts w:ascii="ＭＳ 明朝" w:eastAsia="ＭＳ 明朝" w:hAnsi="ＭＳ 明朝" w:hint="eastAsia"/>
          <w:sz w:val="24"/>
          <w:szCs w:val="24"/>
        </w:rPr>
        <w:t>１</w:t>
      </w:r>
      <w:r w:rsidRPr="0092775B">
        <w:rPr>
          <w:rFonts w:ascii="ＭＳ 明朝" w:eastAsia="ＭＳ 明朝" w:hAnsi="ＭＳ 明朝"/>
          <w:sz w:val="24"/>
          <w:szCs w:val="24"/>
        </w:rPr>
        <w:t xml:space="preserve">項ただし書の規定により、新たに役員が選任されたときは、その職を失う。 </w:t>
      </w:r>
    </w:p>
    <w:p w14:paraId="6644F26C" w14:textId="77777777" w:rsidR="00723EEE" w:rsidRPr="0092775B" w:rsidRDefault="00723EEE"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t xml:space="preserve">４　</w:t>
      </w:r>
      <w:r w:rsidRPr="0092775B">
        <w:rPr>
          <w:rFonts w:ascii="ＭＳ 明朝" w:eastAsia="ＭＳ 明朝" w:hAnsi="ＭＳ 明朝"/>
          <w:sz w:val="24"/>
          <w:szCs w:val="24"/>
        </w:rPr>
        <w:t xml:space="preserve">補欠による役員の任期は、前任者の残任期間とする。 </w:t>
      </w:r>
    </w:p>
    <w:p w14:paraId="56A11BEF" w14:textId="77777777" w:rsidR="00723EEE" w:rsidRPr="0092775B" w:rsidRDefault="00723EEE"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lastRenderedPageBreak/>
        <w:t xml:space="preserve">５　</w:t>
      </w:r>
      <w:r w:rsidRPr="0092775B">
        <w:rPr>
          <w:rFonts w:ascii="ＭＳ 明朝" w:eastAsia="ＭＳ 明朝" w:hAnsi="ＭＳ 明朝"/>
          <w:sz w:val="24"/>
          <w:szCs w:val="24"/>
        </w:rPr>
        <w:t>任期満了前に任期満了による後任者の選任を行ったときは、当該選任された</w:t>
      </w:r>
      <w:r w:rsidRPr="0092775B">
        <w:rPr>
          <w:rFonts w:ascii="ＭＳ 明朝" w:eastAsia="ＭＳ 明朝" w:hAnsi="ＭＳ 明朝" w:hint="eastAsia"/>
          <w:sz w:val="24"/>
          <w:szCs w:val="24"/>
        </w:rPr>
        <w:t>者の任期は前任者の任期満了日の翌日から起算する。</w:t>
      </w:r>
      <w:r w:rsidRPr="0092775B">
        <w:rPr>
          <w:rFonts w:ascii="ＭＳ 明朝" w:eastAsia="ＭＳ 明朝" w:hAnsi="ＭＳ 明朝"/>
          <w:sz w:val="24"/>
          <w:szCs w:val="24"/>
        </w:rPr>
        <w:t xml:space="preserve"> </w:t>
      </w:r>
    </w:p>
    <w:p w14:paraId="4CCD30A8" w14:textId="77777777" w:rsidR="00723EEE" w:rsidRPr="0092775B" w:rsidRDefault="00723EEE"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t xml:space="preserve">６　</w:t>
      </w:r>
      <w:r w:rsidRPr="0092775B">
        <w:rPr>
          <w:rFonts w:ascii="ＭＳ 明朝" w:eastAsia="ＭＳ 明朝" w:hAnsi="ＭＳ 明朝"/>
          <w:sz w:val="24"/>
          <w:szCs w:val="24"/>
        </w:rPr>
        <w:t>会長又は副会長に欠員を生じたときは、第</w:t>
      </w:r>
      <w:r w:rsidRPr="0092775B">
        <w:rPr>
          <w:rFonts w:ascii="ＭＳ 明朝" w:eastAsia="ＭＳ 明朝" w:hAnsi="ＭＳ 明朝" w:hint="eastAsia"/>
          <w:sz w:val="24"/>
          <w:szCs w:val="24"/>
        </w:rPr>
        <w:t>１</w:t>
      </w:r>
      <w:r w:rsidRPr="0092775B">
        <w:rPr>
          <w:rFonts w:ascii="ＭＳ 明朝" w:eastAsia="ＭＳ 明朝" w:hAnsi="ＭＳ 明朝"/>
          <w:sz w:val="24"/>
          <w:szCs w:val="24"/>
        </w:rPr>
        <w:t>項の規定による総会以外の総会において後任者を選任するものとする。ただし、副会長に欠員を生じたときは、会長は、当該都道府県議会の後任の議長を副会長に指名することができる。</w:t>
      </w:r>
    </w:p>
    <w:p w14:paraId="221A26FF" w14:textId="1E8ED2F8" w:rsidR="00723EEE" w:rsidRPr="0092775B" w:rsidRDefault="00723EEE"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t>７　（略）</w:t>
      </w:r>
      <w:r w:rsidRPr="0092775B">
        <w:rPr>
          <w:rFonts w:ascii="ＭＳ 明朝" w:eastAsia="ＭＳ 明朝" w:hAnsi="ＭＳ 明朝"/>
          <w:sz w:val="24"/>
          <w:szCs w:val="24"/>
        </w:rPr>
        <w:t xml:space="preserve"> </w:t>
      </w:r>
    </w:p>
    <w:p w14:paraId="7B301E0F" w14:textId="77777777" w:rsidR="00723EEE" w:rsidRPr="0092775B" w:rsidRDefault="00723EEE" w:rsidP="00E54525">
      <w:pPr>
        <w:spacing w:line="440" w:lineRule="exact"/>
        <w:ind w:left="240" w:hangingChars="100" w:hanging="240"/>
        <w:rPr>
          <w:rFonts w:ascii="ＭＳ 明朝" w:eastAsia="ＭＳ 明朝" w:hAnsi="ＭＳ 明朝"/>
          <w:sz w:val="24"/>
          <w:szCs w:val="24"/>
        </w:rPr>
      </w:pPr>
    </w:p>
    <w:p w14:paraId="52DD9616" w14:textId="1A5E5702" w:rsidR="00723EEE" w:rsidRPr="0092775B" w:rsidRDefault="00C169DB" w:rsidP="00E54525">
      <w:pPr>
        <w:spacing w:line="440" w:lineRule="exact"/>
        <w:ind w:leftChars="100" w:left="210" w:firstLineChars="100" w:firstLine="240"/>
        <w:rPr>
          <w:rFonts w:ascii="ＭＳ ゴシック" w:eastAsia="ＭＳ ゴシック" w:hAnsi="ＭＳ ゴシック"/>
          <w:sz w:val="24"/>
          <w:szCs w:val="24"/>
        </w:rPr>
      </w:pPr>
      <w:r w:rsidRPr="0092775B">
        <w:rPr>
          <w:rFonts w:ascii="ＭＳ ゴシック" w:eastAsia="ＭＳ ゴシック" w:hAnsi="ＭＳ ゴシック" w:hint="eastAsia"/>
          <w:sz w:val="24"/>
          <w:szCs w:val="24"/>
        </w:rPr>
        <w:t>第４</w:t>
      </w:r>
      <w:r w:rsidRPr="0092775B">
        <w:rPr>
          <w:rFonts w:ascii="ＭＳ ゴシック" w:eastAsia="ＭＳ ゴシック" w:hAnsi="ＭＳ ゴシック"/>
          <w:sz w:val="24"/>
          <w:szCs w:val="24"/>
        </w:rPr>
        <w:t>章</w:t>
      </w:r>
      <w:r w:rsidRPr="0092775B">
        <w:rPr>
          <w:rFonts w:ascii="ＭＳ ゴシック" w:eastAsia="ＭＳ ゴシック" w:hAnsi="ＭＳ ゴシック" w:hint="eastAsia"/>
          <w:sz w:val="24"/>
          <w:szCs w:val="24"/>
        </w:rPr>
        <w:t xml:space="preserve">　</w:t>
      </w:r>
      <w:r w:rsidRPr="0092775B">
        <w:rPr>
          <w:rFonts w:ascii="ＭＳ ゴシック" w:eastAsia="ＭＳ ゴシック" w:hAnsi="ＭＳ ゴシック"/>
          <w:sz w:val="24"/>
          <w:szCs w:val="24"/>
        </w:rPr>
        <w:t>会議</w:t>
      </w:r>
    </w:p>
    <w:p w14:paraId="48E19669" w14:textId="68A2709D" w:rsidR="00C169DB" w:rsidRPr="0092775B" w:rsidRDefault="00C169DB" w:rsidP="00957BD6">
      <w:pPr>
        <w:spacing w:line="440" w:lineRule="exact"/>
        <w:ind w:firstLineChars="100" w:firstLine="240"/>
        <w:rPr>
          <w:rFonts w:ascii="ＭＳ 明朝" w:eastAsia="ＭＳ 明朝" w:hAnsi="ＭＳ 明朝"/>
          <w:sz w:val="24"/>
          <w:szCs w:val="24"/>
        </w:rPr>
      </w:pPr>
      <w:r w:rsidRPr="0092775B">
        <w:rPr>
          <w:rFonts w:ascii="ＭＳ 明朝" w:eastAsia="ＭＳ 明朝" w:hAnsi="ＭＳ 明朝" w:hint="eastAsia"/>
          <w:sz w:val="24"/>
          <w:szCs w:val="24"/>
        </w:rPr>
        <w:t>（</w:t>
      </w:r>
      <w:r w:rsidRPr="0092775B">
        <w:rPr>
          <w:rFonts w:ascii="ＭＳ 明朝" w:eastAsia="ＭＳ 明朝" w:hAnsi="ＭＳ 明朝"/>
          <w:sz w:val="24"/>
          <w:szCs w:val="24"/>
        </w:rPr>
        <w:t>招集及び定足数</w:t>
      </w:r>
      <w:r w:rsidRPr="0092775B">
        <w:rPr>
          <w:rFonts w:ascii="ＭＳ 明朝" w:eastAsia="ＭＳ 明朝" w:hAnsi="ＭＳ 明朝" w:hint="eastAsia"/>
          <w:sz w:val="24"/>
          <w:szCs w:val="24"/>
        </w:rPr>
        <w:t>）</w:t>
      </w:r>
    </w:p>
    <w:p w14:paraId="6EB61693" w14:textId="7772E370" w:rsidR="00C169DB" w:rsidRPr="0092775B" w:rsidRDefault="00C169DB"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t>第１５</w:t>
      </w:r>
      <w:r w:rsidRPr="0092775B">
        <w:rPr>
          <w:rFonts w:ascii="ＭＳ 明朝" w:eastAsia="ＭＳ 明朝" w:hAnsi="ＭＳ 明朝"/>
          <w:sz w:val="24"/>
          <w:szCs w:val="24"/>
        </w:rPr>
        <w:t>条</w:t>
      </w:r>
      <w:r w:rsidRPr="0092775B">
        <w:rPr>
          <w:rFonts w:ascii="ＭＳ 明朝" w:eastAsia="ＭＳ 明朝" w:hAnsi="ＭＳ 明朝" w:hint="eastAsia"/>
          <w:sz w:val="24"/>
          <w:szCs w:val="24"/>
        </w:rPr>
        <w:t xml:space="preserve">　</w:t>
      </w:r>
      <w:r w:rsidRPr="0092775B">
        <w:rPr>
          <w:rFonts w:ascii="ＭＳ 明朝" w:eastAsia="ＭＳ 明朝" w:hAnsi="ＭＳ 明朝"/>
          <w:sz w:val="24"/>
          <w:szCs w:val="24"/>
        </w:rPr>
        <w:t xml:space="preserve">会議は、会長が招集する。 </w:t>
      </w:r>
    </w:p>
    <w:p w14:paraId="11541D0E" w14:textId="3C0991FA" w:rsidR="00C169DB" w:rsidRPr="0092775B" w:rsidRDefault="00C169DB"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t xml:space="preserve">２　</w:t>
      </w:r>
      <w:r w:rsidRPr="0092775B">
        <w:rPr>
          <w:rFonts w:ascii="ＭＳ 明朝" w:eastAsia="ＭＳ 明朝" w:hAnsi="ＭＳ 明朝"/>
          <w:sz w:val="24"/>
          <w:szCs w:val="24"/>
        </w:rPr>
        <w:t xml:space="preserve">会議は、会議を構成する者の半数以上が出席しなければ開くことができない。ただし、役員会にあっては、会長が必要と認めるときは、この限りではない。 </w:t>
      </w:r>
    </w:p>
    <w:p w14:paraId="3434680F" w14:textId="1D88D1F9" w:rsidR="00C169DB" w:rsidRPr="0092775B" w:rsidRDefault="00C169DB" w:rsidP="00957BD6">
      <w:pPr>
        <w:spacing w:line="440" w:lineRule="exact"/>
        <w:ind w:leftChars="100" w:left="210"/>
        <w:rPr>
          <w:rFonts w:ascii="ＭＳ 明朝" w:eastAsia="ＭＳ 明朝" w:hAnsi="ＭＳ 明朝"/>
          <w:sz w:val="24"/>
          <w:szCs w:val="24"/>
        </w:rPr>
      </w:pPr>
      <w:r w:rsidRPr="0092775B">
        <w:rPr>
          <w:rFonts w:ascii="ＭＳ 明朝" w:eastAsia="ＭＳ 明朝" w:hAnsi="ＭＳ 明朝" w:hint="eastAsia"/>
          <w:sz w:val="24"/>
          <w:szCs w:val="24"/>
        </w:rPr>
        <w:t>（</w:t>
      </w:r>
      <w:r w:rsidRPr="0092775B">
        <w:rPr>
          <w:rFonts w:ascii="ＭＳ 明朝" w:eastAsia="ＭＳ 明朝" w:hAnsi="ＭＳ 明朝"/>
          <w:sz w:val="24"/>
          <w:szCs w:val="24"/>
        </w:rPr>
        <w:t>議事</w:t>
      </w:r>
      <w:r w:rsidRPr="0092775B">
        <w:rPr>
          <w:rFonts w:ascii="ＭＳ 明朝" w:eastAsia="ＭＳ 明朝" w:hAnsi="ＭＳ 明朝" w:hint="eastAsia"/>
          <w:sz w:val="24"/>
          <w:szCs w:val="24"/>
        </w:rPr>
        <w:t>）</w:t>
      </w:r>
    </w:p>
    <w:p w14:paraId="539C58AC" w14:textId="489B4E92" w:rsidR="00C169DB" w:rsidRPr="0092775B" w:rsidRDefault="00C169DB"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t>第１６</w:t>
      </w:r>
      <w:r w:rsidRPr="0092775B">
        <w:rPr>
          <w:rFonts w:ascii="ＭＳ 明朝" w:eastAsia="ＭＳ 明朝" w:hAnsi="ＭＳ 明朝"/>
          <w:sz w:val="24"/>
          <w:szCs w:val="24"/>
        </w:rPr>
        <w:t>条</w:t>
      </w:r>
      <w:r w:rsidRPr="0092775B">
        <w:rPr>
          <w:rFonts w:ascii="ＭＳ 明朝" w:eastAsia="ＭＳ 明朝" w:hAnsi="ＭＳ 明朝" w:hint="eastAsia"/>
          <w:sz w:val="24"/>
          <w:szCs w:val="24"/>
        </w:rPr>
        <w:t xml:space="preserve">　</w:t>
      </w:r>
      <w:r w:rsidRPr="0092775B">
        <w:rPr>
          <w:rFonts w:ascii="ＭＳ 明朝" w:eastAsia="ＭＳ 明朝" w:hAnsi="ＭＳ 明朝"/>
          <w:sz w:val="24"/>
          <w:szCs w:val="24"/>
        </w:rPr>
        <w:t>総会及び役員会の議長は会長、副議長はあらかじめ会長が指定した副会長とする。ただし、前年度の定例総会において決定した開催地において開かれる定例総会の議長及び副議長は、当該開催地を含むブロックにおいて、あらかじめ互選した都道府県の議会の議長とする。</w:t>
      </w:r>
    </w:p>
    <w:p w14:paraId="5601CB93" w14:textId="09427A62" w:rsidR="00C169DB" w:rsidRPr="0092775B" w:rsidRDefault="00C169DB"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t xml:space="preserve">２　</w:t>
      </w:r>
      <w:r w:rsidRPr="0092775B">
        <w:rPr>
          <w:rFonts w:ascii="ＭＳ 明朝" w:eastAsia="ＭＳ 明朝" w:hAnsi="ＭＳ 明朝"/>
          <w:sz w:val="24"/>
          <w:szCs w:val="24"/>
        </w:rPr>
        <w:t>会議の議事は、出席者の過半数で決し、可否同数のときは、議長が決する。この場合においては、議長は議決に加わることができない。</w:t>
      </w:r>
    </w:p>
    <w:p w14:paraId="557A9C43" w14:textId="77777777" w:rsidR="00C169DB" w:rsidRPr="0092775B" w:rsidRDefault="00C169DB" w:rsidP="00957BD6">
      <w:pPr>
        <w:spacing w:line="440" w:lineRule="exact"/>
        <w:ind w:leftChars="100" w:left="210"/>
        <w:rPr>
          <w:rFonts w:ascii="ＭＳ 明朝" w:eastAsia="ＭＳ 明朝" w:hAnsi="ＭＳ 明朝"/>
          <w:sz w:val="24"/>
          <w:szCs w:val="24"/>
        </w:rPr>
      </w:pPr>
      <w:r w:rsidRPr="0092775B">
        <w:rPr>
          <w:rFonts w:ascii="ＭＳ 明朝" w:eastAsia="ＭＳ 明朝" w:hAnsi="ＭＳ 明朝"/>
          <w:sz w:val="24"/>
          <w:szCs w:val="24"/>
        </w:rPr>
        <w:t>(緊急事案の処理)</w:t>
      </w:r>
    </w:p>
    <w:p w14:paraId="6EE1ED19" w14:textId="6C7C6AD2" w:rsidR="00C169DB" w:rsidRPr="0092775B" w:rsidRDefault="00C169DB"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t>第１７</w:t>
      </w:r>
      <w:r w:rsidRPr="0092775B">
        <w:rPr>
          <w:rFonts w:ascii="ＭＳ 明朝" w:eastAsia="ＭＳ 明朝" w:hAnsi="ＭＳ 明朝"/>
          <w:sz w:val="24"/>
          <w:szCs w:val="24"/>
        </w:rPr>
        <w:t>条</w:t>
      </w:r>
      <w:r w:rsidRPr="0092775B">
        <w:rPr>
          <w:rFonts w:ascii="ＭＳ 明朝" w:eastAsia="ＭＳ 明朝" w:hAnsi="ＭＳ 明朝" w:hint="eastAsia"/>
          <w:sz w:val="24"/>
          <w:szCs w:val="24"/>
        </w:rPr>
        <w:t xml:space="preserve">　</w:t>
      </w:r>
      <w:r w:rsidRPr="0092775B">
        <w:rPr>
          <w:rFonts w:ascii="ＭＳ 明朝" w:eastAsia="ＭＳ 明朝" w:hAnsi="ＭＳ 明朝"/>
          <w:sz w:val="24"/>
          <w:szCs w:val="24"/>
        </w:rPr>
        <w:t>緊急を要する事案があるときは、役員会は、議決機関に代わって当該事案を処理することができる。この場合において、役員会を開くいとまがないときは、会長がこれを専決することができる。</w:t>
      </w:r>
    </w:p>
    <w:p w14:paraId="760A1E30" w14:textId="576E627E" w:rsidR="00C169DB" w:rsidRPr="0092775B" w:rsidRDefault="00C169DB" w:rsidP="00E54525">
      <w:pPr>
        <w:spacing w:line="440" w:lineRule="exact"/>
        <w:ind w:left="240" w:hangingChars="100" w:hanging="240"/>
        <w:rPr>
          <w:rFonts w:ascii="ＭＳ 明朝" w:eastAsia="ＭＳ 明朝" w:hAnsi="ＭＳ 明朝"/>
          <w:sz w:val="24"/>
          <w:szCs w:val="24"/>
        </w:rPr>
      </w:pPr>
      <w:r w:rsidRPr="0092775B">
        <w:rPr>
          <w:rFonts w:ascii="ＭＳ 明朝" w:eastAsia="ＭＳ 明朝" w:hAnsi="ＭＳ 明朝" w:hint="eastAsia"/>
          <w:sz w:val="24"/>
          <w:szCs w:val="24"/>
        </w:rPr>
        <w:t xml:space="preserve">２　</w:t>
      </w:r>
      <w:r w:rsidRPr="0092775B">
        <w:rPr>
          <w:rFonts w:ascii="ＭＳ 明朝" w:eastAsia="ＭＳ 明朝" w:hAnsi="ＭＳ 明朝"/>
          <w:sz w:val="24"/>
          <w:szCs w:val="24"/>
        </w:rPr>
        <w:t>前項に規定する処理又は専決をしたときは、会長は、その経過及び結果を全会員に通知しなければならない。</w:t>
      </w:r>
    </w:p>
    <w:sectPr w:rsidR="00C169DB" w:rsidRPr="0092775B" w:rsidSect="008B3CB7">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72919" w14:textId="77777777" w:rsidR="006C5146" w:rsidRDefault="006C5146" w:rsidP="00E87868">
      <w:r>
        <w:separator/>
      </w:r>
    </w:p>
  </w:endnote>
  <w:endnote w:type="continuationSeparator" w:id="0">
    <w:p w14:paraId="7DBAD58F" w14:textId="77777777" w:rsidR="006C5146" w:rsidRDefault="006C5146"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06931" w14:textId="77777777" w:rsidR="006C5146" w:rsidRDefault="006C5146" w:rsidP="00E87868">
      <w:r>
        <w:separator/>
      </w:r>
    </w:p>
  </w:footnote>
  <w:footnote w:type="continuationSeparator" w:id="0">
    <w:p w14:paraId="32FBA43B" w14:textId="77777777" w:rsidR="006C5146" w:rsidRDefault="006C5146"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748D"/>
    <w:rsid w:val="00020872"/>
    <w:rsid w:val="00052562"/>
    <w:rsid w:val="00053692"/>
    <w:rsid w:val="00070F35"/>
    <w:rsid w:val="00077863"/>
    <w:rsid w:val="000B7AE4"/>
    <w:rsid w:val="000C1FD1"/>
    <w:rsid w:val="000C5C6C"/>
    <w:rsid w:val="000E12FF"/>
    <w:rsid w:val="000E1BCB"/>
    <w:rsid w:val="000E2BC6"/>
    <w:rsid w:val="0010027F"/>
    <w:rsid w:val="00115626"/>
    <w:rsid w:val="00130885"/>
    <w:rsid w:val="001345C3"/>
    <w:rsid w:val="0016421D"/>
    <w:rsid w:val="00171C34"/>
    <w:rsid w:val="0019707E"/>
    <w:rsid w:val="001A542B"/>
    <w:rsid w:val="001A63B3"/>
    <w:rsid w:val="001B2F75"/>
    <w:rsid w:val="001C5757"/>
    <w:rsid w:val="001D53B6"/>
    <w:rsid w:val="001D7AF7"/>
    <w:rsid w:val="001E1B72"/>
    <w:rsid w:val="001E60A8"/>
    <w:rsid w:val="001F74D8"/>
    <w:rsid w:val="00210339"/>
    <w:rsid w:val="002215A8"/>
    <w:rsid w:val="002233C9"/>
    <w:rsid w:val="00232A04"/>
    <w:rsid w:val="00235B79"/>
    <w:rsid w:val="002367C6"/>
    <w:rsid w:val="00245CCC"/>
    <w:rsid w:val="00261162"/>
    <w:rsid w:val="00271867"/>
    <w:rsid w:val="00280289"/>
    <w:rsid w:val="0028685A"/>
    <w:rsid w:val="00291F99"/>
    <w:rsid w:val="002933FB"/>
    <w:rsid w:val="002C39FF"/>
    <w:rsid w:val="002C5A0D"/>
    <w:rsid w:val="002D3B5B"/>
    <w:rsid w:val="002F26EF"/>
    <w:rsid w:val="002F2970"/>
    <w:rsid w:val="002F2B3E"/>
    <w:rsid w:val="002F58A4"/>
    <w:rsid w:val="003005B6"/>
    <w:rsid w:val="00302926"/>
    <w:rsid w:val="003052F9"/>
    <w:rsid w:val="00317AE3"/>
    <w:rsid w:val="00335F1E"/>
    <w:rsid w:val="00342A00"/>
    <w:rsid w:val="00342F8B"/>
    <w:rsid w:val="003553A4"/>
    <w:rsid w:val="0036756D"/>
    <w:rsid w:val="003749E1"/>
    <w:rsid w:val="00374E5F"/>
    <w:rsid w:val="003822DE"/>
    <w:rsid w:val="003874CC"/>
    <w:rsid w:val="003878FB"/>
    <w:rsid w:val="003905E3"/>
    <w:rsid w:val="003B5AB7"/>
    <w:rsid w:val="003B781B"/>
    <w:rsid w:val="003E2400"/>
    <w:rsid w:val="003E4978"/>
    <w:rsid w:val="004074D8"/>
    <w:rsid w:val="0041053B"/>
    <w:rsid w:val="00414B94"/>
    <w:rsid w:val="004210DE"/>
    <w:rsid w:val="004470FE"/>
    <w:rsid w:val="00452A58"/>
    <w:rsid w:val="004562E3"/>
    <w:rsid w:val="0047712C"/>
    <w:rsid w:val="00483E96"/>
    <w:rsid w:val="00487095"/>
    <w:rsid w:val="00491B59"/>
    <w:rsid w:val="004A3A05"/>
    <w:rsid w:val="004B0DCE"/>
    <w:rsid w:val="004C408B"/>
    <w:rsid w:val="004E5571"/>
    <w:rsid w:val="00506B12"/>
    <w:rsid w:val="00516FD3"/>
    <w:rsid w:val="00517F8A"/>
    <w:rsid w:val="005209C9"/>
    <w:rsid w:val="00524EC4"/>
    <w:rsid w:val="00540E60"/>
    <w:rsid w:val="00546BB1"/>
    <w:rsid w:val="005478AF"/>
    <w:rsid w:val="0055014D"/>
    <w:rsid w:val="00556E40"/>
    <w:rsid w:val="0056421B"/>
    <w:rsid w:val="00571D7C"/>
    <w:rsid w:val="00576AF7"/>
    <w:rsid w:val="005840CD"/>
    <w:rsid w:val="0058493C"/>
    <w:rsid w:val="00597412"/>
    <w:rsid w:val="005B5B3F"/>
    <w:rsid w:val="005C44CF"/>
    <w:rsid w:val="005D0F09"/>
    <w:rsid w:val="005F2628"/>
    <w:rsid w:val="006015BD"/>
    <w:rsid w:val="00615262"/>
    <w:rsid w:val="00630A38"/>
    <w:rsid w:val="006418D3"/>
    <w:rsid w:val="00650B38"/>
    <w:rsid w:val="00653347"/>
    <w:rsid w:val="00662DB1"/>
    <w:rsid w:val="00664F5E"/>
    <w:rsid w:val="006B0329"/>
    <w:rsid w:val="006C5146"/>
    <w:rsid w:val="006C5B41"/>
    <w:rsid w:val="006C65CF"/>
    <w:rsid w:val="006D58C3"/>
    <w:rsid w:val="006F32D4"/>
    <w:rsid w:val="006F3D5F"/>
    <w:rsid w:val="006F5791"/>
    <w:rsid w:val="00701DDE"/>
    <w:rsid w:val="00705EE8"/>
    <w:rsid w:val="007153E4"/>
    <w:rsid w:val="00722154"/>
    <w:rsid w:val="007224A2"/>
    <w:rsid w:val="00723EEE"/>
    <w:rsid w:val="007439E9"/>
    <w:rsid w:val="00770DFB"/>
    <w:rsid w:val="0077135B"/>
    <w:rsid w:val="007716AB"/>
    <w:rsid w:val="00773E8E"/>
    <w:rsid w:val="00782D78"/>
    <w:rsid w:val="0078752B"/>
    <w:rsid w:val="007A4B76"/>
    <w:rsid w:val="007A56BB"/>
    <w:rsid w:val="007A7762"/>
    <w:rsid w:val="007B08E9"/>
    <w:rsid w:val="007C6E3C"/>
    <w:rsid w:val="007D0294"/>
    <w:rsid w:val="007D2433"/>
    <w:rsid w:val="007D3A0D"/>
    <w:rsid w:val="007D4A03"/>
    <w:rsid w:val="007E4F6C"/>
    <w:rsid w:val="007F2598"/>
    <w:rsid w:val="00835864"/>
    <w:rsid w:val="00854DAA"/>
    <w:rsid w:val="00854FEA"/>
    <w:rsid w:val="00877667"/>
    <w:rsid w:val="008A187D"/>
    <w:rsid w:val="008A2096"/>
    <w:rsid w:val="008A6AB7"/>
    <w:rsid w:val="008B3CB7"/>
    <w:rsid w:val="008C02D4"/>
    <w:rsid w:val="008D0ECD"/>
    <w:rsid w:val="008D6FBE"/>
    <w:rsid w:val="008E6886"/>
    <w:rsid w:val="00904B36"/>
    <w:rsid w:val="00912389"/>
    <w:rsid w:val="00921C52"/>
    <w:rsid w:val="0092775B"/>
    <w:rsid w:val="00947274"/>
    <w:rsid w:val="00957BD6"/>
    <w:rsid w:val="009849EC"/>
    <w:rsid w:val="009B01AE"/>
    <w:rsid w:val="009B1A7E"/>
    <w:rsid w:val="009D0892"/>
    <w:rsid w:val="009D5349"/>
    <w:rsid w:val="009F0CED"/>
    <w:rsid w:val="009F698F"/>
    <w:rsid w:val="00A03AA1"/>
    <w:rsid w:val="00A12D1A"/>
    <w:rsid w:val="00A42C47"/>
    <w:rsid w:val="00A45063"/>
    <w:rsid w:val="00A957B6"/>
    <w:rsid w:val="00AB51D5"/>
    <w:rsid w:val="00AC33C2"/>
    <w:rsid w:val="00AD05E8"/>
    <w:rsid w:val="00AD10C5"/>
    <w:rsid w:val="00AE010D"/>
    <w:rsid w:val="00AE1D41"/>
    <w:rsid w:val="00AE4A59"/>
    <w:rsid w:val="00AF04DC"/>
    <w:rsid w:val="00AF113D"/>
    <w:rsid w:val="00AF554B"/>
    <w:rsid w:val="00AF65D3"/>
    <w:rsid w:val="00B07EC6"/>
    <w:rsid w:val="00B154E7"/>
    <w:rsid w:val="00B16E3F"/>
    <w:rsid w:val="00B31112"/>
    <w:rsid w:val="00B4477D"/>
    <w:rsid w:val="00B56E29"/>
    <w:rsid w:val="00B66174"/>
    <w:rsid w:val="00BA4707"/>
    <w:rsid w:val="00BD021B"/>
    <w:rsid w:val="00BD0F8F"/>
    <w:rsid w:val="00BE600A"/>
    <w:rsid w:val="00C16878"/>
    <w:rsid w:val="00C169DB"/>
    <w:rsid w:val="00C56899"/>
    <w:rsid w:val="00C62B96"/>
    <w:rsid w:val="00C67A1B"/>
    <w:rsid w:val="00C827BC"/>
    <w:rsid w:val="00C85C83"/>
    <w:rsid w:val="00C9289C"/>
    <w:rsid w:val="00C9326A"/>
    <w:rsid w:val="00CC539D"/>
    <w:rsid w:val="00CD1F5E"/>
    <w:rsid w:val="00CD337E"/>
    <w:rsid w:val="00CD6952"/>
    <w:rsid w:val="00CE0FDD"/>
    <w:rsid w:val="00CE2C9A"/>
    <w:rsid w:val="00CE70FC"/>
    <w:rsid w:val="00CF3295"/>
    <w:rsid w:val="00CF42AC"/>
    <w:rsid w:val="00CF63C5"/>
    <w:rsid w:val="00D05752"/>
    <w:rsid w:val="00D177B9"/>
    <w:rsid w:val="00D23397"/>
    <w:rsid w:val="00D33FB5"/>
    <w:rsid w:val="00D3429E"/>
    <w:rsid w:val="00D5051A"/>
    <w:rsid w:val="00D51229"/>
    <w:rsid w:val="00D65200"/>
    <w:rsid w:val="00D7387A"/>
    <w:rsid w:val="00D83D0E"/>
    <w:rsid w:val="00D916DE"/>
    <w:rsid w:val="00D918DC"/>
    <w:rsid w:val="00DE12A4"/>
    <w:rsid w:val="00DE2E6C"/>
    <w:rsid w:val="00E010F5"/>
    <w:rsid w:val="00E03D12"/>
    <w:rsid w:val="00E13872"/>
    <w:rsid w:val="00E2398A"/>
    <w:rsid w:val="00E45B58"/>
    <w:rsid w:val="00E52AE9"/>
    <w:rsid w:val="00E5419B"/>
    <w:rsid w:val="00E54525"/>
    <w:rsid w:val="00E7523A"/>
    <w:rsid w:val="00E873AF"/>
    <w:rsid w:val="00E87868"/>
    <w:rsid w:val="00EB7583"/>
    <w:rsid w:val="00ED7459"/>
    <w:rsid w:val="00EF5E8C"/>
    <w:rsid w:val="00F06415"/>
    <w:rsid w:val="00F16E93"/>
    <w:rsid w:val="00F24C91"/>
    <w:rsid w:val="00F25616"/>
    <w:rsid w:val="00F35AD7"/>
    <w:rsid w:val="00F369CA"/>
    <w:rsid w:val="00F56315"/>
    <w:rsid w:val="00F723E4"/>
    <w:rsid w:val="00F7342F"/>
    <w:rsid w:val="00F74E66"/>
    <w:rsid w:val="00FA53EB"/>
    <w:rsid w:val="00FB0357"/>
    <w:rsid w:val="00FD1B6C"/>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Words>
  <Characters>1032</Characters>
  <Application>Microsoft Office Word</Application>
  <DocSecurity>0</DocSecurity>
  <Lines>8</Lines>
  <Paragraphs>2</Paragraphs>
  <ScaleCrop>false</ScaleCrop>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2026-08-06T05:12:00Z</dcterms:created>
  <dcterms:modified xsi:type="dcterms:W3CDTF">2026-08-06T05:12:00Z</dcterms:modified>
</cp:coreProperties>
</file>