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80094" w14:textId="4B39AA65" w:rsidR="005B6E61" w:rsidRPr="008567BD" w:rsidRDefault="00C83CEB" w:rsidP="008567BD">
      <w:pPr>
        <w:spacing w:line="440" w:lineRule="exact"/>
        <w:jc w:val="center"/>
        <w:rPr>
          <w:rFonts w:asciiTheme="majorEastAsia" w:eastAsiaTheme="majorEastAsia" w:hAnsiTheme="majorEastAsia" w:cs="MS-Mincho"/>
          <w:szCs w:val="24"/>
        </w:rPr>
      </w:pPr>
      <w:r w:rsidRPr="008567BD">
        <w:rPr>
          <w:rFonts w:asciiTheme="majorEastAsia" w:eastAsiaTheme="majorEastAsia" w:hAnsiTheme="majorEastAsia" w:cs="MS-Mincho" w:hint="eastAsia"/>
          <w:szCs w:val="24"/>
        </w:rPr>
        <w:t>都道府県議会議員共済会 個人情報の保護に関する規程</w:t>
      </w:r>
    </w:p>
    <w:p w14:paraId="50507BC9" w14:textId="5BFB8178" w:rsidR="0087152C" w:rsidRPr="008567BD" w:rsidRDefault="00C83CEB" w:rsidP="008567BD">
      <w:pPr>
        <w:spacing w:line="440" w:lineRule="exact"/>
        <w:jc w:val="right"/>
        <w:rPr>
          <w:rFonts w:ascii="ＭＳ 明朝" w:hAnsi="ＭＳ 明朝" w:cs="MS-Mincho"/>
          <w:szCs w:val="24"/>
        </w:rPr>
      </w:pPr>
      <w:r w:rsidRPr="008567BD">
        <w:rPr>
          <w:rFonts w:ascii="ＭＳ 明朝" w:hAnsi="ＭＳ 明朝" w:cs="MS-Mincho" w:hint="eastAsia"/>
          <w:szCs w:val="24"/>
        </w:rPr>
        <w:t>（平成十七年十一月一日施行）</w:t>
      </w:r>
    </w:p>
    <w:p w14:paraId="34EE8DE8" w14:textId="77777777" w:rsidR="0087152C" w:rsidRPr="008567BD" w:rsidRDefault="0087152C" w:rsidP="008567BD">
      <w:pPr>
        <w:spacing w:line="440" w:lineRule="exact"/>
        <w:rPr>
          <w:rFonts w:ascii="ＭＳ 明朝" w:hAnsi="ＭＳ 明朝" w:cs="MS-Mincho"/>
          <w:szCs w:val="24"/>
        </w:rPr>
      </w:pPr>
    </w:p>
    <w:p w14:paraId="33052B8F" w14:textId="4B1CB9F9" w:rsidR="00C83CEB" w:rsidRPr="008567BD" w:rsidRDefault="00C83CEB" w:rsidP="008567BD">
      <w:pPr>
        <w:spacing w:line="440" w:lineRule="exact"/>
        <w:ind w:firstLineChars="300" w:firstLine="720"/>
        <w:rPr>
          <w:rFonts w:asciiTheme="majorEastAsia" w:eastAsiaTheme="majorEastAsia" w:hAnsiTheme="majorEastAsia" w:cs="MS-Mincho"/>
          <w:szCs w:val="24"/>
        </w:rPr>
      </w:pPr>
      <w:r w:rsidRPr="008567BD">
        <w:rPr>
          <w:rFonts w:asciiTheme="majorEastAsia" w:eastAsiaTheme="majorEastAsia" w:hAnsiTheme="majorEastAsia" w:cs="MS-Mincho" w:hint="eastAsia"/>
          <w:szCs w:val="24"/>
        </w:rPr>
        <w:t>第１章　総則</w:t>
      </w:r>
    </w:p>
    <w:p w14:paraId="3C1D0A23" w14:textId="77777777" w:rsidR="00C83CEB" w:rsidRPr="008567BD" w:rsidRDefault="00C83CEB" w:rsidP="004E64EA">
      <w:pPr>
        <w:spacing w:line="440" w:lineRule="exact"/>
        <w:ind w:leftChars="100" w:left="240"/>
        <w:rPr>
          <w:rFonts w:ascii="ＭＳ 明朝" w:hAnsi="ＭＳ 明朝" w:cs="MS-Mincho"/>
          <w:szCs w:val="24"/>
        </w:rPr>
      </w:pPr>
      <w:r w:rsidRPr="008567BD">
        <w:rPr>
          <w:rFonts w:ascii="ＭＳ 明朝" w:hAnsi="ＭＳ 明朝" w:cs="MS-Mincho" w:hint="eastAsia"/>
          <w:szCs w:val="24"/>
        </w:rPr>
        <w:t>（目的）</w:t>
      </w:r>
    </w:p>
    <w:p w14:paraId="6586386C" w14:textId="09C7442B" w:rsidR="005B6E61" w:rsidRPr="008567BD" w:rsidRDefault="005B6E61"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w:t>
      </w:r>
      <w:r w:rsidR="00C83CEB" w:rsidRPr="008567BD">
        <w:rPr>
          <w:rFonts w:ascii="ＭＳ 明朝" w:hAnsi="ＭＳ 明朝" w:cs="MS-Mincho" w:hint="eastAsia"/>
          <w:szCs w:val="24"/>
        </w:rPr>
        <w:t>１</w:t>
      </w:r>
      <w:r w:rsidRPr="008567BD">
        <w:rPr>
          <w:rFonts w:ascii="ＭＳ 明朝" w:hAnsi="ＭＳ 明朝" w:cs="MS-Mincho" w:hint="eastAsia"/>
          <w:szCs w:val="24"/>
        </w:rPr>
        <w:t xml:space="preserve">条　</w:t>
      </w:r>
      <w:r w:rsidR="00C83CEB" w:rsidRPr="008567BD">
        <w:rPr>
          <w:rFonts w:ascii="ＭＳ 明朝" w:hAnsi="ＭＳ 明朝" w:cs="MS-Mincho" w:hint="eastAsia"/>
          <w:szCs w:val="24"/>
        </w:rPr>
        <w:t>この規程は、都道府県議会議員共済会（以下「共済会」という。）が保有する電子計算機処理に係る個人情報の取り扱いに関する事項を定めることにより、共済会の業務の適性かつ円滑な運営を図りつつ、個人の権利利益を保護することを目的とする</w:t>
      </w:r>
      <w:r w:rsidR="00987AC3" w:rsidRPr="008567BD">
        <w:rPr>
          <w:rFonts w:ascii="ＭＳ 明朝" w:hAnsi="ＭＳ 明朝" w:cs="MS-Mincho" w:hint="eastAsia"/>
          <w:szCs w:val="24"/>
        </w:rPr>
        <w:t>。</w:t>
      </w:r>
    </w:p>
    <w:p w14:paraId="44B5329D" w14:textId="56421B4C" w:rsidR="005B6E61" w:rsidRPr="008567BD" w:rsidRDefault="005B6E61"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w:t>
      </w:r>
      <w:r w:rsidR="00C83CEB" w:rsidRPr="008567BD">
        <w:rPr>
          <w:rFonts w:ascii="ＭＳ 明朝" w:hAnsi="ＭＳ 明朝" w:cs="MS-Mincho" w:hint="eastAsia"/>
          <w:szCs w:val="24"/>
        </w:rPr>
        <w:t>用語の定義</w:t>
      </w:r>
      <w:r w:rsidRPr="008567BD">
        <w:rPr>
          <w:rFonts w:ascii="ＭＳ 明朝" w:hAnsi="ＭＳ 明朝" w:cs="MS-Mincho" w:hint="eastAsia"/>
          <w:szCs w:val="24"/>
        </w:rPr>
        <w:t xml:space="preserve">） </w:t>
      </w:r>
    </w:p>
    <w:p w14:paraId="15FA62AB" w14:textId="77777777" w:rsidR="00C83CEB" w:rsidRPr="008567BD" w:rsidRDefault="005B6E61"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w:t>
      </w:r>
      <w:r w:rsidR="00C83CEB" w:rsidRPr="008567BD">
        <w:rPr>
          <w:rFonts w:ascii="ＭＳ 明朝" w:hAnsi="ＭＳ 明朝" w:cs="MS-Mincho" w:hint="eastAsia"/>
          <w:szCs w:val="24"/>
        </w:rPr>
        <w:t>２</w:t>
      </w:r>
      <w:r w:rsidRPr="008567BD">
        <w:rPr>
          <w:rFonts w:ascii="ＭＳ 明朝" w:hAnsi="ＭＳ 明朝" w:cs="MS-Mincho" w:hint="eastAsia"/>
          <w:szCs w:val="24"/>
        </w:rPr>
        <w:t xml:space="preserve">条　</w:t>
      </w:r>
      <w:r w:rsidR="00C83CEB" w:rsidRPr="008567BD">
        <w:rPr>
          <w:rFonts w:ascii="ＭＳ 明朝" w:hAnsi="ＭＳ 明朝" w:cs="MS-Mincho" w:hint="eastAsia"/>
          <w:szCs w:val="24"/>
        </w:rPr>
        <w:t>この規程において、次に掲げる用語の意義は、当該各号に定めるところによる。</w:t>
      </w:r>
    </w:p>
    <w:p w14:paraId="0C0FB87B" w14:textId="39BEC609" w:rsidR="00C83CEB" w:rsidRPr="008567BD" w:rsidRDefault="00C83CEB" w:rsidP="008567BD">
      <w:pPr>
        <w:spacing w:line="440" w:lineRule="exact"/>
        <w:ind w:leftChars="100" w:left="720" w:hangingChars="200" w:hanging="480"/>
        <w:rPr>
          <w:rFonts w:ascii="ＭＳ 明朝" w:hAnsi="ＭＳ 明朝" w:cs="MS-Mincho"/>
          <w:szCs w:val="24"/>
        </w:rPr>
      </w:pPr>
      <w:r w:rsidRPr="008567BD">
        <w:rPr>
          <w:rFonts w:ascii="ＭＳ 明朝" w:hAnsi="ＭＳ 明朝" w:cs="MS-Mincho" w:hint="eastAsia"/>
          <w:szCs w:val="24"/>
        </w:rPr>
        <w:t>(1)　 個人情報　生存する個人に関する情報であって、当該情報の含まれる氏名、生年月日その他の記述等により特定の個人を識別することができるもの（他の情報と照合することができ、それにより特定の個人を識別することができるものを含む。）をいう。</w:t>
      </w:r>
    </w:p>
    <w:p w14:paraId="6DC09E08" w14:textId="61674899" w:rsidR="00C83CEB" w:rsidRPr="008567BD" w:rsidRDefault="00C83CEB" w:rsidP="008567BD">
      <w:pPr>
        <w:spacing w:line="440" w:lineRule="exact"/>
        <w:ind w:leftChars="100" w:left="720" w:hangingChars="200" w:hanging="480"/>
        <w:rPr>
          <w:rFonts w:ascii="ＭＳ 明朝" w:hAnsi="ＭＳ 明朝" w:cs="MS-Mincho"/>
          <w:szCs w:val="24"/>
        </w:rPr>
      </w:pPr>
      <w:r w:rsidRPr="008567BD">
        <w:rPr>
          <w:rFonts w:ascii="ＭＳ 明朝" w:hAnsi="ＭＳ 明朝" w:cs="MS-Mincho" w:hint="eastAsia"/>
          <w:szCs w:val="24"/>
        </w:rPr>
        <w:t>(2)　 個人データ　個人情報データベース等（個人情報を含む情報の集合体であって、特定の個人情報を電子計算機を用いて検索することができるように構成したもの及び特定個人情報を容易に検索することができるよう体系的に構成したもの。）を構成する個人情報をいう。</w:t>
      </w:r>
    </w:p>
    <w:p w14:paraId="4CA524D1" w14:textId="4BB7369F" w:rsidR="00C83CEB" w:rsidRPr="008567BD" w:rsidRDefault="00C83CEB" w:rsidP="008567BD">
      <w:pPr>
        <w:spacing w:line="440" w:lineRule="exact"/>
        <w:ind w:leftChars="100" w:left="240"/>
        <w:rPr>
          <w:rFonts w:ascii="ＭＳ 明朝" w:hAnsi="ＭＳ 明朝" w:cs="MS-Mincho"/>
          <w:szCs w:val="24"/>
        </w:rPr>
      </w:pPr>
      <w:r w:rsidRPr="008567BD">
        <w:rPr>
          <w:rFonts w:ascii="ＭＳ 明朝" w:hAnsi="ＭＳ 明朝" w:cs="MS-Mincho" w:hint="eastAsia"/>
          <w:szCs w:val="24"/>
        </w:rPr>
        <w:t>(3)　 本人　個人情報によって識別される特定の個人をいう。</w:t>
      </w:r>
    </w:p>
    <w:p w14:paraId="7E22B061" w14:textId="7BEFDF6D" w:rsidR="00C83CEB" w:rsidRPr="008567BD" w:rsidRDefault="00C83CEB" w:rsidP="008567BD">
      <w:pPr>
        <w:spacing w:line="440" w:lineRule="exact"/>
        <w:ind w:leftChars="100" w:left="720" w:hangingChars="200" w:hanging="480"/>
        <w:rPr>
          <w:rFonts w:ascii="ＭＳ 明朝" w:hAnsi="ＭＳ 明朝" w:cs="MS-Mincho"/>
          <w:szCs w:val="24"/>
        </w:rPr>
      </w:pPr>
      <w:r w:rsidRPr="008567BD">
        <w:rPr>
          <w:rFonts w:ascii="ＭＳ 明朝" w:hAnsi="ＭＳ 明朝" w:cs="MS-Mincho" w:hint="eastAsia"/>
          <w:szCs w:val="24"/>
        </w:rPr>
        <w:t>(4)　 個人情報保護責任管理者　この規程の実施及び運用に関する責任と権限を持つ者をいう。</w:t>
      </w:r>
    </w:p>
    <w:p w14:paraId="0024EFDA" w14:textId="30D3B8DD" w:rsidR="00C83CEB" w:rsidRPr="008567BD" w:rsidRDefault="00C83CEB" w:rsidP="008567BD">
      <w:pPr>
        <w:spacing w:line="440" w:lineRule="exact"/>
        <w:ind w:leftChars="100" w:left="720" w:hangingChars="200" w:hanging="480"/>
        <w:rPr>
          <w:rFonts w:ascii="ＭＳ 明朝" w:hAnsi="ＭＳ 明朝" w:cs="MS-Mincho"/>
          <w:szCs w:val="24"/>
        </w:rPr>
      </w:pPr>
      <w:r w:rsidRPr="008567BD">
        <w:rPr>
          <w:rFonts w:ascii="ＭＳ 明朝" w:hAnsi="ＭＳ 明朝" w:cs="MS-Mincho" w:hint="eastAsia"/>
          <w:szCs w:val="24"/>
        </w:rPr>
        <w:t>(5)　 実施機関　社会保険庁、地方職員共済組合（団体共済部）、日本私立学校振興・共済事業団をいう。</w:t>
      </w:r>
    </w:p>
    <w:p w14:paraId="61A0A045" w14:textId="17ED4475" w:rsidR="00C83CEB" w:rsidRPr="008567BD" w:rsidRDefault="00C83CEB" w:rsidP="008567BD">
      <w:pPr>
        <w:spacing w:line="440" w:lineRule="exact"/>
        <w:ind w:leftChars="100" w:left="720" w:hangingChars="200" w:hanging="480"/>
        <w:rPr>
          <w:rFonts w:ascii="ＭＳ 明朝" w:hAnsi="ＭＳ 明朝" w:cs="MS-Mincho"/>
          <w:szCs w:val="24"/>
        </w:rPr>
      </w:pPr>
      <w:r w:rsidRPr="008567BD">
        <w:rPr>
          <w:rFonts w:ascii="ＭＳ 明朝" w:hAnsi="ＭＳ 明朝" w:cs="MS-Mincho" w:hint="eastAsia"/>
          <w:szCs w:val="24"/>
        </w:rPr>
        <w:t>(6)　 記録媒体　共済会の役員及び職員が職務上作成し、又は取得した文書、図画等並びに電磁的記録（磁気テープ、磁気ディスク、フロッピーディスク、光ディスク及びその他これらに類する方式で作られる記録）であって、共済会の職員が組織的に利用、保有しているものをいう。</w:t>
      </w:r>
    </w:p>
    <w:p w14:paraId="46891373" w14:textId="397AC2D6" w:rsidR="00C83CEB" w:rsidRPr="008567BD" w:rsidRDefault="008710B5" w:rsidP="008567BD">
      <w:pPr>
        <w:spacing w:line="440" w:lineRule="exact"/>
        <w:ind w:leftChars="100" w:left="240" w:firstLineChars="200" w:firstLine="480"/>
        <w:rPr>
          <w:rFonts w:asciiTheme="majorEastAsia" w:eastAsiaTheme="majorEastAsia" w:hAnsiTheme="majorEastAsia" w:cs="MS-Mincho"/>
          <w:szCs w:val="24"/>
        </w:rPr>
      </w:pPr>
      <w:r w:rsidRPr="008567BD">
        <w:rPr>
          <w:rFonts w:asciiTheme="majorEastAsia" w:eastAsiaTheme="majorEastAsia" w:hAnsiTheme="majorEastAsia" w:cs="MS-Mincho" w:hint="eastAsia"/>
          <w:szCs w:val="24"/>
        </w:rPr>
        <w:lastRenderedPageBreak/>
        <w:t>第２章</w:t>
      </w:r>
      <w:r w:rsidR="007767F8" w:rsidRPr="008567BD">
        <w:rPr>
          <w:rFonts w:asciiTheme="majorEastAsia" w:eastAsiaTheme="majorEastAsia" w:hAnsiTheme="majorEastAsia" w:cs="MS-Mincho" w:hint="eastAsia"/>
          <w:szCs w:val="24"/>
        </w:rPr>
        <w:t xml:space="preserve">　</w:t>
      </w:r>
      <w:r w:rsidRPr="008567BD">
        <w:rPr>
          <w:rFonts w:asciiTheme="majorEastAsia" w:eastAsiaTheme="majorEastAsia" w:hAnsiTheme="majorEastAsia" w:cs="MS-Mincho" w:hint="eastAsia"/>
          <w:szCs w:val="24"/>
        </w:rPr>
        <w:t>体制及び責任</w:t>
      </w:r>
    </w:p>
    <w:p w14:paraId="5A082E3C" w14:textId="2E8DBB7E" w:rsidR="005B6E61" w:rsidRPr="008567BD" w:rsidRDefault="005B6E61" w:rsidP="004E64EA">
      <w:pPr>
        <w:spacing w:line="440" w:lineRule="exact"/>
        <w:ind w:leftChars="100" w:left="240"/>
        <w:rPr>
          <w:rFonts w:ascii="ＭＳ 明朝" w:hAnsi="ＭＳ 明朝" w:cs="MS-Mincho"/>
          <w:szCs w:val="24"/>
        </w:rPr>
      </w:pPr>
      <w:r w:rsidRPr="008567BD">
        <w:rPr>
          <w:rFonts w:ascii="ＭＳ 明朝" w:hAnsi="ＭＳ 明朝" w:cs="MS-Mincho" w:hint="eastAsia"/>
          <w:szCs w:val="24"/>
        </w:rPr>
        <w:t xml:space="preserve"> （</w:t>
      </w:r>
      <w:r w:rsidR="008710B5" w:rsidRPr="008567BD">
        <w:rPr>
          <w:rFonts w:ascii="ＭＳ 明朝" w:hAnsi="ＭＳ 明朝" w:cs="MS-Mincho" w:hint="eastAsia"/>
          <w:szCs w:val="24"/>
        </w:rPr>
        <w:t>個人情報保護責任管理者）</w:t>
      </w:r>
    </w:p>
    <w:p w14:paraId="4BF1E0EF" w14:textId="77777777" w:rsidR="00F01376" w:rsidRPr="008567BD" w:rsidRDefault="005B6E61"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w:t>
      </w:r>
      <w:r w:rsidR="008710B5" w:rsidRPr="008567BD">
        <w:rPr>
          <w:rFonts w:ascii="ＭＳ 明朝" w:hAnsi="ＭＳ 明朝" w:cs="MS-Mincho" w:hint="eastAsia"/>
          <w:szCs w:val="24"/>
        </w:rPr>
        <w:t>３</w:t>
      </w:r>
      <w:r w:rsidRPr="008567BD">
        <w:rPr>
          <w:rFonts w:ascii="ＭＳ 明朝" w:hAnsi="ＭＳ 明朝" w:cs="MS-Mincho" w:hint="eastAsia"/>
          <w:szCs w:val="24"/>
        </w:rPr>
        <w:t xml:space="preserve">条　</w:t>
      </w:r>
      <w:r w:rsidR="008710B5" w:rsidRPr="008567BD">
        <w:rPr>
          <w:rFonts w:ascii="ＭＳ 明朝" w:hAnsi="ＭＳ 明朝" w:cs="MS-Mincho" w:hint="eastAsia"/>
          <w:szCs w:val="24"/>
        </w:rPr>
        <w:t>個人情報を適正に管理するため、個人情報保護責任管理者を置く。</w:t>
      </w:r>
    </w:p>
    <w:p w14:paraId="5648AB96" w14:textId="77777777" w:rsidR="00F01376" w:rsidRPr="008567BD" w:rsidRDefault="00F01376"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 xml:space="preserve">２　</w:t>
      </w:r>
      <w:r w:rsidR="008710B5" w:rsidRPr="008567BD">
        <w:rPr>
          <w:rFonts w:ascii="ＭＳ 明朝" w:hAnsi="ＭＳ 明朝" w:cs="MS-Mincho" w:hint="eastAsia"/>
          <w:szCs w:val="24"/>
        </w:rPr>
        <w:t>個人情報保護責任管理者は、事務局長をもって充てる。</w:t>
      </w:r>
    </w:p>
    <w:p w14:paraId="1DC17DD7" w14:textId="6C6DB3B4" w:rsidR="005B6E61" w:rsidRPr="008567BD" w:rsidRDefault="00F01376"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 xml:space="preserve">３　</w:t>
      </w:r>
      <w:r w:rsidR="008710B5" w:rsidRPr="008567BD">
        <w:rPr>
          <w:rFonts w:ascii="ＭＳ 明朝" w:hAnsi="ＭＳ 明朝" w:cs="MS-Mincho" w:hint="eastAsia"/>
          <w:szCs w:val="24"/>
        </w:rPr>
        <w:t>個人情報保護責任管理者は、個人情報の取得・利用・安全管理・開示・教育研修・法令遵守等について職員に周知徹底しなければならない。</w:t>
      </w:r>
      <w:r w:rsidR="005B6E61" w:rsidRPr="008567BD">
        <w:rPr>
          <w:rFonts w:ascii="ＭＳ 明朝" w:hAnsi="ＭＳ 明朝" w:cs="MS-Mincho" w:hint="eastAsia"/>
          <w:szCs w:val="24"/>
        </w:rPr>
        <w:t xml:space="preserve"> </w:t>
      </w:r>
    </w:p>
    <w:p w14:paraId="427D665C" w14:textId="09511B04" w:rsidR="005B6E61" w:rsidRPr="008567BD" w:rsidRDefault="005B6E61"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w:t>
      </w:r>
      <w:r w:rsidR="008710B5" w:rsidRPr="008567BD">
        <w:rPr>
          <w:rFonts w:ascii="ＭＳ 明朝" w:hAnsi="ＭＳ 明朝" w:cs="MS-Mincho" w:hint="eastAsia"/>
          <w:szCs w:val="24"/>
        </w:rPr>
        <w:t>個人情報保護管理者</w:t>
      </w:r>
      <w:r w:rsidRPr="008567BD">
        <w:rPr>
          <w:rFonts w:ascii="ＭＳ 明朝" w:hAnsi="ＭＳ 明朝" w:cs="MS-Mincho" w:hint="eastAsia"/>
          <w:szCs w:val="24"/>
        </w:rPr>
        <w:t>）</w:t>
      </w:r>
    </w:p>
    <w:p w14:paraId="602741BD" w14:textId="4E777EBA" w:rsidR="008710B5" w:rsidRPr="008567BD" w:rsidRDefault="005B6E61" w:rsidP="008567BD">
      <w:pPr>
        <w:spacing w:line="440" w:lineRule="exact"/>
        <w:rPr>
          <w:rFonts w:ascii="ＭＳ 明朝" w:hAnsi="ＭＳ 明朝" w:cs="MS-Mincho"/>
          <w:szCs w:val="24"/>
        </w:rPr>
      </w:pPr>
      <w:r w:rsidRPr="008567BD">
        <w:rPr>
          <w:rFonts w:ascii="ＭＳ 明朝" w:hAnsi="ＭＳ 明朝" w:cs="MS-Mincho" w:hint="eastAsia"/>
          <w:szCs w:val="24"/>
        </w:rPr>
        <w:t>第</w:t>
      </w:r>
      <w:r w:rsidR="008710B5" w:rsidRPr="008567BD">
        <w:rPr>
          <w:rFonts w:ascii="ＭＳ 明朝" w:hAnsi="ＭＳ 明朝" w:cs="MS-Mincho" w:hint="eastAsia"/>
          <w:szCs w:val="24"/>
        </w:rPr>
        <w:t>４条</w:t>
      </w:r>
      <w:r w:rsidRPr="008567BD">
        <w:rPr>
          <w:rFonts w:ascii="ＭＳ 明朝" w:hAnsi="ＭＳ 明朝" w:cs="MS-Mincho" w:hint="eastAsia"/>
          <w:szCs w:val="24"/>
        </w:rPr>
        <w:t xml:space="preserve">　</w:t>
      </w:r>
      <w:r w:rsidR="008710B5" w:rsidRPr="008567BD">
        <w:rPr>
          <w:rFonts w:ascii="ＭＳ 明朝" w:hAnsi="ＭＳ 明朝" w:cs="MS-Mincho" w:hint="eastAsia"/>
          <w:szCs w:val="24"/>
        </w:rPr>
        <w:t>個人情報保護責任管理者を補佐するため、個人情報保護管理者を置く。</w:t>
      </w:r>
    </w:p>
    <w:p w14:paraId="355A8AB2" w14:textId="77777777" w:rsidR="008710B5" w:rsidRPr="008567BD" w:rsidRDefault="008710B5" w:rsidP="008567BD">
      <w:pPr>
        <w:spacing w:line="440" w:lineRule="exact"/>
        <w:rPr>
          <w:rFonts w:ascii="ＭＳ 明朝" w:hAnsi="ＭＳ 明朝" w:cs="MS-Mincho"/>
          <w:szCs w:val="24"/>
        </w:rPr>
      </w:pPr>
      <w:r w:rsidRPr="008567BD">
        <w:rPr>
          <w:rFonts w:ascii="ＭＳ 明朝" w:hAnsi="ＭＳ 明朝" w:cs="MS-Mincho" w:hint="eastAsia"/>
          <w:szCs w:val="24"/>
        </w:rPr>
        <w:t>２　個人情報保護管理者は、業務部長をもって充てる。</w:t>
      </w:r>
    </w:p>
    <w:p w14:paraId="08B0C4E9" w14:textId="26C6BD1D" w:rsidR="008710B5" w:rsidRPr="008567BD" w:rsidRDefault="008710B5"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３　個人情報保護管理者は、個人情報保護管理責任管理者に事故があるとき又は欠けたとき、又は個人情報保護責任管理者の指示を受けたときは、個人情報保護管理者がその職務を代理し、又はその職務を行なう。</w:t>
      </w:r>
    </w:p>
    <w:p w14:paraId="403D7BDF" w14:textId="09F6323D" w:rsidR="008710B5" w:rsidRPr="008567BD" w:rsidRDefault="008710B5"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（個人情報保護担当者）</w:t>
      </w:r>
    </w:p>
    <w:p w14:paraId="09DC1CBD" w14:textId="6D52BCCA" w:rsidR="008710B5" w:rsidRPr="008567BD" w:rsidRDefault="008710B5"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第５条　個人情報保護管理者の指示のもとに、個人情報の保護及び管理に関する事務を処理するため、個人情報保護担当者を置く。</w:t>
      </w:r>
    </w:p>
    <w:p w14:paraId="30335338" w14:textId="2B3FDB44" w:rsidR="008710B5" w:rsidRPr="008567BD" w:rsidRDefault="008710B5" w:rsidP="008567BD">
      <w:pPr>
        <w:spacing w:line="440" w:lineRule="exact"/>
        <w:rPr>
          <w:rFonts w:ascii="ＭＳ 明朝" w:hAnsi="ＭＳ 明朝" w:cs="MS-Mincho"/>
          <w:szCs w:val="24"/>
        </w:rPr>
      </w:pPr>
      <w:r w:rsidRPr="008567BD">
        <w:rPr>
          <w:rFonts w:ascii="ＭＳ 明朝" w:hAnsi="ＭＳ 明朝" w:cs="MS-Mincho" w:hint="eastAsia"/>
          <w:szCs w:val="24"/>
        </w:rPr>
        <w:t>２　個人情報保護担当者は、個人情報保護責任管理者が指定する。</w:t>
      </w:r>
    </w:p>
    <w:p w14:paraId="7BA78F57" w14:textId="77777777" w:rsidR="007767F8" w:rsidRPr="008567BD" w:rsidRDefault="007767F8"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（相談窓口）</w:t>
      </w:r>
    </w:p>
    <w:p w14:paraId="486F1294" w14:textId="1C4956E6" w:rsidR="007767F8" w:rsidRPr="008567BD" w:rsidRDefault="007767F8" w:rsidP="008567BD">
      <w:pPr>
        <w:spacing w:line="440" w:lineRule="exact"/>
        <w:rPr>
          <w:rFonts w:ascii="ＭＳ 明朝" w:hAnsi="ＭＳ 明朝" w:cs="MS-Mincho"/>
          <w:szCs w:val="24"/>
        </w:rPr>
      </w:pPr>
      <w:r w:rsidRPr="008567BD">
        <w:rPr>
          <w:rFonts w:ascii="ＭＳ 明朝" w:hAnsi="ＭＳ 明朝" w:cs="MS-Mincho" w:hint="eastAsia"/>
          <w:szCs w:val="24"/>
        </w:rPr>
        <w:t>第６条　共済会に、個人情報に関する相談及び苦情等の受付け窓口を置く。</w:t>
      </w:r>
    </w:p>
    <w:p w14:paraId="3872214A" w14:textId="77777777" w:rsidR="007767F8" w:rsidRPr="008567BD" w:rsidRDefault="007767F8"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（職員の義務）</w:t>
      </w:r>
    </w:p>
    <w:p w14:paraId="5421465F" w14:textId="77777777" w:rsidR="007767F8" w:rsidRPr="008567BD" w:rsidRDefault="007767F8"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第７条　共済会の職員及び臨時職員等(以下「職員」という。)は、個人情報の保護に関する法令及び規程等を遵守するとともに、事故及び規程等の違反を見つけた場合には、速やかに個人情報保護管理者に報告しなければならない。</w:t>
      </w:r>
    </w:p>
    <w:p w14:paraId="68289C9E" w14:textId="74DD67E6" w:rsidR="007767F8" w:rsidRPr="008567BD" w:rsidRDefault="007767F8"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２　職員は、職務上知り得た個人情報の内容をみだりに他人に知らせ、又は不当な目的に利用してはならない。その職を退いた後も同様とする。</w:t>
      </w:r>
    </w:p>
    <w:p w14:paraId="3932D481" w14:textId="77777777" w:rsidR="007767F8" w:rsidRPr="008567BD" w:rsidRDefault="007767F8" w:rsidP="004E64EA">
      <w:pPr>
        <w:spacing w:line="440" w:lineRule="exact"/>
        <w:ind w:leftChars="100" w:left="240"/>
        <w:rPr>
          <w:rFonts w:ascii="ＭＳ 明朝" w:hAnsi="ＭＳ 明朝" w:cs="MS-Mincho"/>
          <w:szCs w:val="24"/>
        </w:rPr>
      </w:pPr>
      <w:r w:rsidRPr="008567BD">
        <w:rPr>
          <w:rFonts w:ascii="ＭＳ 明朝" w:hAnsi="ＭＳ 明朝" w:cs="MS-Mincho" w:hint="eastAsia"/>
          <w:szCs w:val="24"/>
        </w:rPr>
        <w:t>（職員に対する処分）</w:t>
      </w:r>
    </w:p>
    <w:p w14:paraId="43E32832" w14:textId="329CB835" w:rsidR="007767F8" w:rsidRPr="008567BD" w:rsidRDefault="007767F8"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第８条　職員が、この規程に違反し、又は個人情報システムを不正に使用した場合は、懲戒処分に処するものとする。ただし、懲戒処分にあたっては全国都道府県議会議長会就業規則によるものとする。</w:t>
      </w:r>
    </w:p>
    <w:p w14:paraId="1699E229" w14:textId="3E8279F7" w:rsidR="007767F8" w:rsidRPr="008567BD" w:rsidRDefault="007767F8" w:rsidP="008567BD">
      <w:pPr>
        <w:spacing w:line="440" w:lineRule="exact"/>
        <w:ind w:left="240" w:hangingChars="100" w:hanging="240"/>
        <w:rPr>
          <w:rFonts w:ascii="ＭＳ 明朝" w:hAnsi="ＭＳ 明朝" w:cs="MS-Mincho"/>
          <w:szCs w:val="24"/>
        </w:rPr>
      </w:pPr>
    </w:p>
    <w:p w14:paraId="0392D83F" w14:textId="0A89875B" w:rsidR="007767F8" w:rsidRPr="008567BD" w:rsidRDefault="007767F8" w:rsidP="008567BD">
      <w:pPr>
        <w:spacing w:line="440" w:lineRule="exact"/>
        <w:ind w:leftChars="100" w:left="240" w:firstLineChars="200" w:firstLine="480"/>
        <w:rPr>
          <w:rFonts w:asciiTheme="majorEastAsia" w:eastAsiaTheme="majorEastAsia" w:hAnsiTheme="majorEastAsia" w:cs="MS-Mincho"/>
          <w:szCs w:val="24"/>
        </w:rPr>
      </w:pPr>
      <w:r w:rsidRPr="008567BD">
        <w:rPr>
          <w:rFonts w:asciiTheme="majorEastAsia" w:eastAsiaTheme="majorEastAsia" w:hAnsiTheme="majorEastAsia" w:cs="MS-Mincho" w:hint="eastAsia"/>
          <w:szCs w:val="24"/>
        </w:rPr>
        <w:lastRenderedPageBreak/>
        <w:t>第３章　個人情報の取扱い</w:t>
      </w:r>
    </w:p>
    <w:p w14:paraId="337E9F10" w14:textId="71AA8BEF" w:rsidR="007767F8" w:rsidRPr="008567BD" w:rsidRDefault="007767F8" w:rsidP="004E64EA">
      <w:pPr>
        <w:spacing w:line="440" w:lineRule="exact"/>
        <w:ind w:leftChars="100" w:left="240"/>
        <w:rPr>
          <w:rFonts w:ascii="ＭＳ 明朝" w:hAnsi="ＭＳ 明朝" w:cs="MS-Mincho"/>
          <w:szCs w:val="24"/>
        </w:rPr>
      </w:pPr>
      <w:r w:rsidRPr="008567BD">
        <w:rPr>
          <w:rFonts w:ascii="ＭＳ 明朝" w:hAnsi="ＭＳ 明朝" w:cs="MS-Mincho" w:hint="eastAsia"/>
          <w:szCs w:val="24"/>
        </w:rPr>
        <w:t>（取得の制限）</w:t>
      </w:r>
    </w:p>
    <w:p w14:paraId="0ED4D942" w14:textId="77777777" w:rsidR="007767F8" w:rsidRPr="008567BD" w:rsidRDefault="007767F8"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第９条　個人情報保護責任管理者は、個人情報の取得にあたっては、その利用目的を明確にし、その目的を達成するために必要な範囲内において行なわなければならない。</w:t>
      </w:r>
    </w:p>
    <w:p w14:paraId="4E3A9EC4" w14:textId="77777777" w:rsidR="007767F8" w:rsidRPr="008567BD" w:rsidRDefault="007767F8"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２　個人情報の取得は、適法かつ公正な手段によって行なわなければならない。</w:t>
      </w:r>
    </w:p>
    <w:p w14:paraId="44BB2E36" w14:textId="20379442" w:rsidR="007767F8" w:rsidRPr="008567BD" w:rsidRDefault="007767F8"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３　個人情報の取得にあたっては、本人から取得しなければならない。ただし、次の各号のいずれかに該当するときは、この限りでない。</w:t>
      </w:r>
    </w:p>
    <w:p w14:paraId="5BE89DCA" w14:textId="13FA79B9" w:rsidR="007767F8"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(1)　本人の同意があるとき。</w:t>
      </w:r>
    </w:p>
    <w:p w14:paraId="05FA35DD" w14:textId="5A5DCDEF" w:rsidR="007767F8"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(2)　法令等に定めがあるとき。</w:t>
      </w:r>
    </w:p>
    <w:p w14:paraId="6AF10CD7" w14:textId="602B1318" w:rsidR="007767F8"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(3)　個人の生命、身体又は財産の保護のためやむを得ないと認められるとき。</w:t>
      </w:r>
    </w:p>
    <w:p w14:paraId="4059675A" w14:textId="60BD6822" w:rsidR="008710B5"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(4)　他の実施機関から個人情報の提供を受けるとき。</w:t>
      </w:r>
    </w:p>
    <w:p w14:paraId="47B5089E" w14:textId="77777777" w:rsidR="007767F8" w:rsidRPr="008567BD" w:rsidRDefault="007767F8"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 xml:space="preserve">（利用及び提供の制限） </w:t>
      </w:r>
    </w:p>
    <w:p w14:paraId="7015383A" w14:textId="2E974D70" w:rsidR="007767F8" w:rsidRPr="008567BD" w:rsidRDefault="007767F8"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第10条　個人情報保護責任管理者は、法令に基づく場合を除き、利用目的以外の目的のために個人情報を内部において利用し、又は共済会以外のものに提供してはならない。ただし、次の各号のいずれかに該当するときは、この限りでない。</w:t>
      </w:r>
    </w:p>
    <w:p w14:paraId="791AF2B7" w14:textId="7D3D38E2" w:rsidR="007767F8"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(1)　本人の同意があるとき、又は本人に提供するとき。</w:t>
      </w:r>
    </w:p>
    <w:p w14:paraId="19DE5B2E" w14:textId="3E906AB0" w:rsidR="007767F8" w:rsidRPr="008567BD" w:rsidRDefault="007767F8" w:rsidP="008567BD">
      <w:pPr>
        <w:spacing w:line="440" w:lineRule="exact"/>
        <w:ind w:leftChars="100" w:left="480" w:hangingChars="100" w:hanging="240"/>
        <w:rPr>
          <w:rFonts w:ascii="ＭＳ 明朝" w:hAnsi="ＭＳ 明朝" w:cs="MS-Mincho"/>
          <w:szCs w:val="24"/>
        </w:rPr>
      </w:pPr>
      <w:r w:rsidRPr="008567BD">
        <w:rPr>
          <w:rFonts w:ascii="ＭＳ 明朝" w:hAnsi="ＭＳ 明朝" w:cs="MS-Mincho" w:hint="eastAsia"/>
          <w:szCs w:val="24"/>
        </w:rPr>
        <w:t>(2)　法令等に定める業務遂行に必要な限度で個人情報を内部で利用するにあたって相当の理由があるとき。</w:t>
      </w:r>
    </w:p>
    <w:p w14:paraId="025CC191" w14:textId="1E65F464" w:rsidR="007767F8" w:rsidRPr="008567BD" w:rsidRDefault="007767F8" w:rsidP="008567BD">
      <w:pPr>
        <w:spacing w:line="440" w:lineRule="exact"/>
        <w:ind w:leftChars="100" w:left="480" w:hangingChars="100" w:hanging="240"/>
        <w:rPr>
          <w:rFonts w:ascii="ＭＳ 明朝" w:hAnsi="ＭＳ 明朝" w:cs="MS-Mincho"/>
          <w:szCs w:val="24"/>
        </w:rPr>
      </w:pPr>
      <w:r w:rsidRPr="008567BD">
        <w:rPr>
          <w:rFonts w:ascii="ＭＳ 明朝" w:hAnsi="ＭＳ 明朝" w:cs="MS-Mincho" w:hint="eastAsia"/>
          <w:szCs w:val="24"/>
        </w:rPr>
        <w:t>(3)　全国都道府県議会議長会において所定の手続きを経て個人データの提供の申請があったとき。</w:t>
      </w:r>
    </w:p>
    <w:p w14:paraId="03321045" w14:textId="77777777" w:rsidR="007767F8" w:rsidRPr="008567BD" w:rsidRDefault="007767F8" w:rsidP="008567BD">
      <w:pPr>
        <w:spacing w:line="440" w:lineRule="exact"/>
        <w:ind w:leftChars="100" w:left="480" w:hangingChars="100" w:hanging="240"/>
        <w:rPr>
          <w:rFonts w:ascii="ＭＳ 明朝" w:hAnsi="ＭＳ 明朝" w:cs="MS-Mincho"/>
          <w:szCs w:val="24"/>
        </w:rPr>
      </w:pPr>
      <w:r w:rsidRPr="008567BD">
        <w:rPr>
          <w:rFonts w:ascii="ＭＳ 明朝" w:hAnsi="ＭＳ 明朝" w:cs="MS-Mincho" w:hint="eastAsia"/>
          <w:szCs w:val="24"/>
        </w:rPr>
        <w:t>(4)　公益上の必要その他相当の理由があると個人情報保護責任管理者が認めるとき。</w:t>
      </w:r>
    </w:p>
    <w:p w14:paraId="3B7A8096" w14:textId="5C962EC8" w:rsidR="007767F8" w:rsidRPr="008567BD" w:rsidRDefault="007767F8"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２　前項第３号の全国都道府県議会議長会に提供する個人データは次の各号に揚げる項目とする。</w:t>
      </w:r>
    </w:p>
    <w:p w14:paraId="65A3DB13" w14:textId="3D26CEDB" w:rsidR="007767F8"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 xml:space="preserve">(1)　氏名及び住所 </w:t>
      </w:r>
    </w:p>
    <w:p w14:paraId="5A185DEA" w14:textId="1BB48DF9" w:rsidR="007767F8"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 xml:space="preserve">(2)　生年月日 </w:t>
      </w:r>
    </w:p>
    <w:p w14:paraId="73D7B711" w14:textId="2B558FB8" w:rsidR="007767F8"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 xml:space="preserve">(3)　性別 </w:t>
      </w:r>
    </w:p>
    <w:p w14:paraId="3596F7F2" w14:textId="574BB487" w:rsidR="007767F8"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lastRenderedPageBreak/>
        <w:t xml:space="preserve">(4)　議員在職歴 </w:t>
      </w:r>
    </w:p>
    <w:p w14:paraId="48597776" w14:textId="77777777" w:rsidR="007767F8" w:rsidRPr="008567BD" w:rsidRDefault="007767F8"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（提供先に対する措置の要求）</w:t>
      </w:r>
    </w:p>
    <w:p w14:paraId="3E2EE55F" w14:textId="0A0E7D70" w:rsidR="008710B5" w:rsidRPr="008567BD" w:rsidRDefault="007767F8"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第11条　個人情報保護管理者は、個人データを共済会以外のものに提供する場合において必要があると認めるときは、提供を受ける者に対し、当該個人データの使途目的若しくは使用方法の制限を付し、又はその適正な取扱について必要な措置を講ずることを求めなければならない。</w:t>
      </w:r>
    </w:p>
    <w:p w14:paraId="3502AF2B" w14:textId="77777777" w:rsidR="007767F8" w:rsidRPr="008567BD" w:rsidRDefault="007767F8"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 xml:space="preserve">（委託に伴う措置等） </w:t>
      </w:r>
    </w:p>
    <w:p w14:paraId="1A809308" w14:textId="71119DFD" w:rsidR="007767F8" w:rsidRPr="008567BD" w:rsidRDefault="007767F8"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第12条　個人データを含む業務の全部又は一部を委託しようとするときは、次の各号に</w:t>
      </w:r>
      <w:r w:rsidR="005312AB" w:rsidRPr="008567BD">
        <w:rPr>
          <w:rFonts w:ascii="ＭＳ 明朝" w:hAnsi="ＭＳ 明朝" w:cs="MS-Mincho" w:hint="eastAsia"/>
          <w:szCs w:val="24"/>
        </w:rPr>
        <w:t>掲げる</w:t>
      </w:r>
      <w:r w:rsidRPr="008567BD">
        <w:rPr>
          <w:rFonts w:ascii="ＭＳ 明朝" w:hAnsi="ＭＳ 明朝" w:cs="MS-Mincho" w:hint="eastAsia"/>
          <w:szCs w:val="24"/>
        </w:rPr>
        <w:t>項目</w:t>
      </w:r>
      <w:r w:rsidR="005312AB" w:rsidRPr="008567BD">
        <w:rPr>
          <w:rFonts w:ascii="ＭＳ 明朝" w:hAnsi="ＭＳ 明朝" w:cs="MS-Mincho" w:hint="eastAsia"/>
          <w:szCs w:val="24"/>
        </w:rPr>
        <w:t>を</w:t>
      </w:r>
      <w:r w:rsidRPr="008567BD">
        <w:rPr>
          <w:rFonts w:ascii="ＭＳ 明朝" w:hAnsi="ＭＳ 明朝" w:cs="MS-Mincho" w:hint="eastAsia"/>
          <w:szCs w:val="24"/>
        </w:rPr>
        <w:t>契約内容とし、委託を受けたものは安全確保の措置を講ずるようにしなければならない。</w:t>
      </w:r>
    </w:p>
    <w:p w14:paraId="51955938" w14:textId="1C289AD8" w:rsidR="007767F8"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(1)</w:t>
      </w:r>
      <w:r w:rsidR="00A03265" w:rsidRPr="008567BD">
        <w:rPr>
          <w:rFonts w:ascii="ＭＳ 明朝" w:hAnsi="ＭＳ 明朝" w:cs="MS-Mincho" w:hint="eastAsia"/>
          <w:szCs w:val="24"/>
        </w:rPr>
        <w:t xml:space="preserve">　</w:t>
      </w:r>
      <w:r w:rsidRPr="008567BD">
        <w:rPr>
          <w:rFonts w:ascii="ＭＳ 明朝" w:hAnsi="ＭＳ 明朝" w:cs="MS-Mincho" w:hint="eastAsia"/>
          <w:szCs w:val="24"/>
        </w:rPr>
        <w:t xml:space="preserve">個人データの目的外利用の禁止 </w:t>
      </w:r>
    </w:p>
    <w:p w14:paraId="698CA5D6" w14:textId="0EF72B15" w:rsidR="007767F8"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(2)</w:t>
      </w:r>
      <w:r w:rsidR="00A03265" w:rsidRPr="008567BD">
        <w:rPr>
          <w:rFonts w:ascii="ＭＳ 明朝" w:hAnsi="ＭＳ 明朝" w:cs="MS-Mincho" w:hint="eastAsia"/>
          <w:szCs w:val="24"/>
        </w:rPr>
        <w:t xml:space="preserve">　</w:t>
      </w:r>
      <w:r w:rsidRPr="008567BD">
        <w:rPr>
          <w:rFonts w:ascii="ＭＳ 明朝" w:hAnsi="ＭＳ 明朝" w:cs="MS-Mincho" w:hint="eastAsia"/>
          <w:szCs w:val="24"/>
        </w:rPr>
        <w:t xml:space="preserve">個人データに関する秘密保持 </w:t>
      </w:r>
    </w:p>
    <w:p w14:paraId="53C3038B" w14:textId="4CDF324F" w:rsidR="007767F8"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(3)</w:t>
      </w:r>
      <w:r w:rsidR="00A03265" w:rsidRPr="008567BD">
        <w:rPr>
          <w:rFonts w:ascii="ＭＳ 明朝" w:hAnsi="ＭＳ 明朝" w:cs="MS-Mincho" w:hint="eastAsia"/>
          <w:szCs w:val="24"/>
        </w:rPr>
        <w:t xml:space="preserve">　</w:t>
      </w:r>
      <w:r w:rsidRPr="008567BD">
        <w:rPr>
          <w:rFonts w:ascii="ＭＳ 明朝" w:hAnsi="ＭＳ 明朝" w:cs="MS-Mincho" w:hint="eastAsia"/>
          <w:szCs w:val="24"/>
        </w:rPr>
        <w:t xml:space="preserve">個人データの安全管理に関する事項 </w:t>
      </w:r>
    </w:p>
    <w:p w14:paraId="261382C8" w14:textId="43B16F9C" w:rsidR="00A03265" w:rsidRPr="008567BD" w:rsidRDefault="007767F8" w:rsidP="008567BD">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(4)</w:t>
      </w:r>
      <w:r w:rsidR="00A03265" w:rsidRPr="008567BD">
        <w:rPr>
          <w:rFonts w:ascii="ＭＳ 明朝" w:hAnsi="ＭＳ 明朝" w:cs="MS-Mincho" w:hint="eastAsia"/>
          <w:szCs w:val="24"/>
        </w:rPr>
        <w:t xml:space="preserve">　</w:t>
      </w:r>
      <w:r w:rsidRPr="008567BD">
        <w:rPr>
          <w:rFonts w:ascii="ＭＳ 明朝" w:hAnsi="ＭＳ 明朝" w:cs="MS-Mincho" w:hint="eastAsia"/>
          <w:szCs w:val="24"/>
        </w:rPr>
        <w:t>契約終了時の個人情報の返却及び消去</w:t>
      </w:r>
    </w:p>
    <w:p w14:paraId="232E9EC6" w14:textId="77777777" w:rsidR="00A03265" w:rsidRPr="008567BD" w:rsidRDefault="007767F8" w:rsidP="008567BD">
      <w:pPr>
        <w:spacing w:line="440" w:lineRule="exact"/>
        <w:ind w:leftChars="100" w:left="480" w:hangingChars="100" w:hanging="240"/>
        <w:rPr>
          <w:rFonts w:ascii="ＭＳ 明朝" w:hAnsi="ＭＳ 明朝" w:cs="MS-Mincho"/>
          <w:szCs w:val="24"/>
        </w:rPr>
      </w:pPr>
      <w:r w:rsidRPr="008567BD">
        <w:rPr>
          <w:rFonts w:ascii="ＭＳ 明朝" w:hAnsi="ＭＳ 明朝" w:cs="MS-Mincho" w:hint="eastAsia"/>
          <w:szCs w:val="24"/>
        </w:rPr>
        <w:t>(5)</w:t>
      </w:r>
      <w:r w:rsidR="00A03265" w:rsidRPr="008567BD">
        <w:rPr>
          <w:rFonts w:ascii="ＭＳ 明朝" w:hAnsi="ＭＳ 明朝" w:cs="MS-Mincho" w:hint="eastAsia"/>
          <w:szCs w:val="24"/>
        </w:rPr>
        <w:t xml:space="preserve">　</w:t>
      </w:r>
      <w:r w:rsidRPr="008567BD">
        <w:rPr>
          <w:rFonts w:ascii="ＭＳ 明朝" w:hAnsi="ＭＳ 明朝" w:cs="MS-Mincho" w:hint="eastAsia"/>
          <w:szCs w:val="24"/>
        </w:rPr>
        <w:t xml:space="preserve">その他個人情報保護のための必要な事項 </w:t>
      </w:r>
    </w:p>
    <w:p w14:paraId="53D8B1B6" w14:textId="21150D6D" w:rsidR="007767F8" w:rsidRPr="008567BD" w:rsidRDefault="00A03265" w:rsidP="008567BD">
      <w:pPr>
        <w:spacing w:line="440" w:lineRule="exact"/>
        <w:ind w:leftChars="53" w:left="367" w:hangingChars="100" w:hanging="240"/>
        <w:rPr>
          <w:rFonts w:ascii="ＭＳ 明朝" w:hAnsi="ＭＳ 明朝" w:cs="MS-Mincho"/>
          <w:szCs w:val="24"/>
        </w:rPr>
      </w:pPr>
      <w:r w:rsidRPr="008567BD">
        <w:rPr>
          <w:rFonts w:ascii="ＭＳ 明朝" w:hAnsi="ＭＳ 明朝" w:cs="MS-Mincho" w:hint="eastAsia"/>
          <w:szCs w:val="24"/>
        </w:rPr>
        <w:t xml:space="preserve">２　</w:t>
      </w:r>
      <w:r w:rsidR="007767F8" w:rsidRPr="008567BD">
        <w:rPr>
          <w:rFonts w:ascii="ＭＳ 明朝" w:hAnsi="ＭＳ 明朝" w:cs="MS-Mincho" w:hint="eastAsia"/>
          <w:szCs w:val="24"/>
        </w:rPr>
        <w:t>個人情報保護管理者は、前項の委託をする場合は、委託内容毎に個人情報保護責任管理者の承認を得なければならない。</w:t>
      </w:r>
    </w:p>
    <w:p w14:paraId="71D94198" w14:textId="77777777" w:rsidR="00987AC3" w:rsidRPr="008567BD" w:rsidRDefault="00987AC3" w:rsidP="008567BD">
      <w:pPr>
        <w:spacing w:line="440" w:lineRule="exact"/>
        <w:ind w:leftChars="100" w:left="240" w:firstLineChars="200" w:firstLine="480"/>
        <w:rPr>
          <w:rFonts w:asciiTheme="majorEastAsia" w:eastAsiaTheme="majorEastAsia" w:hAnsiTheme="majorEastAsia" w:cs="MS-Mincho"/>
          <w:szCs w:val="24"/>
        </w:rPr>
      </w:pPr>
    </w:p>
    <w:p w14:paraId="4C4608DB" w14:textId="4BE6D72A" w:rsidR="00EF3F1A" w:rsidRPr="008567BD" w:rsidRDefault="00EF3F1A" w:rsidP="008567BD">
      <w:pPr>
        <w:spacing w:line="440" w:lineRule="exact"/>
        <w:ind w:leftChars="100" w:left="240" w:firstLineChars="200" w:firstLine="480"/>
        <w:rPr>
          <w:rFonts w:asciiTheme="majorEastAsia" w:eastAsiaTheme="majorEastAsia" w:hAnsiTheme="majorEastAsia" w:cs="MS-Mincho"/>
          <w:szCs w:val="24"/>
        </w:rPr>
      </w:pPr>
      <w:r w:rsidRPr="008567BD">
        <w:rPr>
          <w:rFonts w:asciiTheme="majorEastAsia" w:eastAsiaTheme="majorEastAsia" w:hAnsiTheme="majorEastAsia" w:cs="MS-Mincho" w:hint="eastAsia"/>
          <w:szCs w:val="24"/>
        </w:rPr>
        <w:t>第</w:t>
      </w:r>
      <w:r w:rsidR="000F1812" w:rsidRPr="008567BD">
        <w:rPr>
          <w:rFonts w:asciiTheme="majorEastAsia" w:eastAsiaTheme="majorEastAsia" w:hAnsiTheme="majorEastAsia" w:cs="MS-Mincho" w:hint="eastAsia"/>
          <w:szCs w:val="24"/>
        </w:rPr>
        <w:t>４</w:t>
      </w:r>
      <w:r w:rsidRPr="008567BD">
        <w:rPr>
          <w:rFonts w:asciiTheme="majorEastAsia" w:eastAsiaTheme="majorEastAsia" w:hAnsiTheme="majorEastAsia" w:cs="MS-Mincho" w:hint="eastAsia"/>
          <w:szCs w:val="24"/>
        </w:rPr>
        <w:t xml:space="preserve">章　</w:t>
      </w:r>
      <w:r w:rsidR="000F1812" w:rsidRPr="008567BD">
        <w:rPr>
          <w:rFonts w:asciiTheme="majorEastAsia" w:eastAsiaTheme="majorEastAsia" w:hAnsiTheme="majorEastAsia" w:cs="MS-Mincho" w:hint="eastAsia"/>
          <w:szCs w:val="24"/>
        </w:rPr>
        <w:t>適正管理</w:t>
      </w:r>
    </w:p>
    <w:p w14:paraId="44164EFA" w14:textId="77777777" w:rsidR="000F1812" w:rsidRPr="008567BD" w:rsidRDefault="000F1812"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（個人情報の管理）</w:t>
      </w:r>
    </w:p>
    <w:p w14:paraId="6DDEA675" w14:textId="77777777" w:rsidR="000F1812" w:rsidRPr="008567BD" w:rsidRDefault="000F181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第13条　個人情報保護管理者は、個人情報取扱事務の目的を達するために必要な範囲内で、個人情報を適正かつ最新の状態に保つようにしなければならない。</w:t>
      </w:r>
    </w:p>
    <w:p w14:paraId="54ED0457" w14:textId="77777777" w:rsidR="000F1812" w:rsidRPr="008567BD" w:rsidRDefault="000F181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２　個人情報保護管理者は、個人情報の漏えい、滅失及びき損等の防止その他の個人情報の適正な管理のために必要な措置を講ずるようにしなければならない。</w:t>
      </w:r>
    </w:p>
    <w:p w14:paraId="17029A8C" w14:textId="17C067BE" w:rsidR="000F1812" w:rsidRPr="008567BD" w:rsidRDefault="000F181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３　個人情報保護管理者は、保有する必要のなくなった個人情報を確実かつ速やかに廃棄し、又は消去しなければならない。</w:t>
      </w:r>
    </w:p>
    <w:p w14:paraId="61BF8BDE" w14:textId="77777777" w:rsidR="000F1812" w:rsidRPr="008567BD" w:rsidRDefault="000F1812"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（個人データの管理）</w:t>
      </w:r>
    </w:p>
    <w:p w14:paraId="741674D0" w14:textId="77777777" w:rsidR="000F1812" w:rsidRPr="008567BD" w:rsidRDefault="000F181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lastRenderedPageBreak/>
        <w:t>第14条　個人情報保護管理者は、個人データの保護のために必要な措置を講ずるとともに、事故が発生した場合の対応手順を定めなければならない。</w:t>
      </w:r>
    </w:p>
    <w:p w14:paraId="42DDE635" w14:textId="77777777" w:rsidR="000F1812" w:rsidRPr="008567BD" w:rsidRDefault="000F181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２　個人情報保護管理者は、業務端末システムに事故が発生した場合は、前項の事故の対応手順に基づいて、直ちに復旧措置を講ずるとともに、事故の経緯及び対応策を詳細に記録し、個人情報保護責任管理者に報告しなければならない。</w:t>
      </w:r>
    </w:p>
    <w:p w14:paraId="2C5C9ED6" w14:textId="77777777" w:rsidR="000F1812" w:rsidRPr="008567BD" w:rsidRDefault="000F181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３　個人情報保護管理者は、個人データについて利用目的毎に管理するとともに、個人情報の所在を把握できるようにしなければならない。</w:t>
      </w:r>
    </w:p>
    <w:p w14:paraId="10EF45F7" w14:textId="77777777" w:rsidR="000F1812" w:rsidRPr="008567BD" w:rsidRDefault="000F181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４　個人情報保護管理者は、個人データを安全に保管及び利用できる仕組みを確保し、目的以外の持ち出し防止策を講じなければならない。</w:t>
      </w:r>
    </w:p>
    <w:p w14:paraId="44FE660B" w14:textId="3B2A628C" w:rsidR="008710B5" w:rsidRPr="008567BD" w:rsidRDefault="000F181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５　個人データを保管及び利用する場合は、関係者以外の者が容易にアクセスできないよう措置をとらなければならない。</w:t>
      </w:r>
    </w:p>
    <w:p w14:paraId="2A8E3C7D" w14:textId="77777777" w:rsidR="008710B5" w:rsidRPr="008567BD" w:rsidRDefault="008710B5" w:rsidP="008567BD">
      <w:pPr>
        <w:spacing w:line="440" w:lineRule="exact"/>
        <w:rPr>
          <w:rFonts w:ascii="ＭＳ 明朝" w:hAnsi="ＭＳ 明朝" w:cs="MS-Mincho"/>
          <w:szCs w:val="24"/>
        </w:rPr>
      </w:pPr>
    </w:p>
    <w:p w14:paraId="1E513BB1" w14:textId="7E186080" w:rsidR="006660E2" w:rsidRPr="008567BD" w:rsidRDefault="006660E2" w:rsidP="008567BD">
      <w:pPr>
        <w:spacing w:line="440" w:lineRule="exact"/>
        <w:ind w:firstLineChars="300" w:firstLine="720"/>
        <w:rPr>
          <w:rFonts w:ascii="ＭＳ ゴシック" w:eastAsia="ＭＳ ゴシック" w:hAnsi="ＭＳ ゴシック" w:cs="MS-Mincho"/>
          <w:szCs w:val="24"/>
        </w:rPr>
      </w:pPr>
      <w:r w:rsidRPr="008567BD">
        <w:rPr>
          <w:rFonts w:ascii="ＭＳ ゴシック" w:eastAsia="ＭＳ ゴシック" w:hAnsi="ＭＳ ゴシック" w:cs="MS-Mincho" w:hint="eastAsia"/>
          <w:szCs w:val="24"/>
        </w:rPr>
        <w:t xml:space="preserve">第５章　開示及び訂正 </w:t>
      </w:r>
    </w:p>
    <w:p w14:paraId="5AA7989E" w14:textId="77777777" w:rsidR="006660E2" w:rsidRPr="008567BD" w:rsidRDefault="006660E2"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（開示、訂正の請求）</w:t>
      </w:r>
    </w:p>
    <w:p w14:paraId="6A227DBD" w14:textId="77777777" w:rsidR="006660E2" w:rsidRPr="008567BD" w:rsidRDefault="006660E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第15条　本人から共済会に対し、記録媒体に記録されている自己を本人とする個人情報の開示の請求をすることができる。</w:t>
      </w:r>
    </w:p>
    <w:p w14:paraId="2B66D43F" w14:textId="77777777" w:rsidR="006660E2" w:rsidRPr="008567BD" w:rsidRDefault="006660E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２　自己を本人とする個人情報の内容が事実でないと思料するときは、法の定めるところにより、当該個人情報の訂正 (追加又は削除を含む。以下同じ)又は利用停止の措置を請求することができる。</w:t>
      </w:r>
    </w:p>
    <w:p w14:paraId="7B3364C8" w14:textId="51C5C6C2" w:rsidR="006660E2" w:rsidRPr="008567BD" w:rsidRDefault="006660E2" w:rsidP="008567BD">
      <w:pPr>
        <w:spacing w:line="440" w:lineRule="exact"/>
        <w:ind w:leftChars="100" w:left="240" w:firstLineChars="100" w:firstLine="240"/>
        <w:rPr>
          <w:rFonts w:ascii="ＭＳ 明朝" w:hAnsi="ＭＳ 明朝" w:cs="MS-Mincho"/>
          <w:szCs w:val="24"/>
        </w:rPr>
      </w:pPr>
      <w:r w:rsidRPr="008567BD">
        <w:rPr>
          <w:rFonts w:ascii="ＭＳ 明朝" w:hAnsi="ＭＳ 明朝" w:cs="MS-Mincho" w:hint="eastAsia"/>
          <w:szCs w:val="24"/>
        </w:rPr>
        <w:t>ただし、他の法令等により特別の手続きが定められているときは、この限りでない。</w:t>
      </w:r>
    </w:p>
    <w:p w14:paraId="60716DDE" w14:textId="77777777" w:rsidR="006660E2" w:rsidRPr="008567BD" w:rsidRDefault="006660E2"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（開示、訂正の義務）</w:t>
      </w:r>
    </w:p>
    <w:p w14:paraId="66AE8DF2" w14:textId="1DDBDC93" w:rsidR="006660E2" w:rsidRPr="008567BD" w:rsidRDefault="006660E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第16条　個人情報保護責任管理者は、前条の規定により個人情報の開示、訂正又は利用停止の請求があったときは、速やかに当該決定に係る個人情報の開示、訂正又は利用停止に応じなければならない。</w:t>
      </w:r>
    </w:p>
    <w:p w14:paraId="518857F4" w14:textId="07EC3AF6" w:rsidR="006660E2" w:rsidRPr="008567BD" w:rsidRDefault="006660E2" w:rsidP="008567BD">
      <w:pPr>
        <w:spacing w:line="440" w:lineRule="exact"/>
        <w:rPr>
          <w:rFonts w:ascii="ＭＳ 明朝" w:hAnsi="ＭＳ 明朝" w:cs="MS-Mincho"/>
          <w:szCs w:val="24"/>
        </w:rPr>
      </w:pPr>
    </w:p>
    <w:p w14:paraId="6552C5A8" w14:textId="0B58A7B1" w:rsidR="006660E2" w:rsidRPr="008567BD" w:rsidRDefault="006660E2" w:rsidP="008567BD">
      <w:pPr>
        <w:spacing w:line="440" w:lineRule="exact"/>
        <w:ind w:firstLineChars="300" w:firstLine="720"/>
        <w:rPr>
          <w:rFonts w:asciiTheme="majorEastAsia" w:eastAsiaTheme="majorEastAsia" w:hAnsiTheme="majorEastAsia" w:cs="MS-Mincho"/>
          <w:szCs w:val="24"/>
        </w:rPr>
      </w:pPr>
      <w:r w:rsidRPr="008567BD">
        <w:rPr>
          <w:rFonts w:asciiTheme="majorEastAsia" w:eastAsiaTheme="majorEastAsia" w:hAnsiTheme="majorEastAsia" w:cs="MS-Mincho" w:hint="eastAsia"/>
          <w:szCs w:val="24"/>
        </w:rPr>
        <w:t xml:space="preserve">第６章　補則 </w:t>
      </w:r>
    </w:p>
    <w:p w14:paraId="3EF78147" w14:textId="77777777" w:rsidR="006660E2" w:rsidRPr="008567BD" w:rsidRDefault="006660E2" w:rsidP="008567BD">
      <w:pPr>
        <w:spacing w:line="440" w:lineRule="exact"/>
        <w:rPr>
          <w:rFonts w:ascii="ＭＳ 明朝" w:hAnsi="ＭＳ 明朝" w:cs="MS-Mincho"/>
          <w:szCs w:val="24"/>
        </w:rPr>
      </w:pPr>
      <w:r w:rsidRPr="008567BD">
        <w:rPr>
          <w:rFonts w:ascii="ＭＳ 明朝" w:hAnsi="ＭＳ 明朝" w:cs="MS-Mincho" w:hint="eastAsia"/>
          <w:szCs w:val="24"/>
        </w:rPr>
        <w:t>（補則）</w:t>
      </w:r>
    </w:p>
    <w:p w14:paraId="65229A12" w14:textId="18739399" w:rsidR="006660E2" w:rsidRPr="008567BD" w:rsidRDefault="006660E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lastRenderedPageBreak/>
        <w:t>第17条　この規程に定めるもののほか、必要な事項は個人情報保護責任管理者がその都度定めるものとする。</w:t>
      </w:r>
    </w:p>
    <w:p w14:paraId="1E008061" w14:textId="77777777" w:rsidR="006660E2" w:rsidRPr="008567BD" w:rsidRDefault="006660E2" w:rsidP="008567BD">
      <w:pPr>
        <w:spacing w:line="440" w:lineRule="exact"/>
        <w:rPr>
          <w:rFonts w:ascii="ＭＳ 明朝" w:hAnsi="ＭＳ 明朝" w:cs="MS-Mincho"/>
          <w:szCs w:val="24"/>
        </w:rPr>
      </w:pPr>
    </w:p>
    <w:p w14:paraId="1449CB8E" w14:textId="53BCB844" w:rsidR="006660E2" w:rsidRPr="008567BD" w:rsidRDefault="006660E2" w:rsidP="008567BD">
      <w:pPr>
        <w:spacing w:line="440" w:lineRule="exact"/>
        <w:ind w:firstLineChars="300" w:firstLine="720"/>
        <w:rPr>
          <w:rFonts w:ascii="ＭＳ 明朝" w:hAnsi="ＭＳ 明朝" w:cs="MS-Mincho"/>
          <w:szCs w:val="24"/>
        </w:rPr>
      </w:pPr>
      <w:r w:rsidRPr="008567BD">
        <w:rPr>
          <w:rFonts w:asciiTheme="majorEastAsia" w:eastAsiaTheme="majorEastAsia" w:hAnsiTheme="majorEastAsia" w:cs="MS-Mincho" w:hint="eastAsia"/>
          <w:szCs w:val="24"/>
        </w:rPr>
        <w:t>附　則</w:t>
      </w:r>
      <w:r w:rsidRPr="008567BD">
        <w:rPr>
          <w:rFonts w:ascii="ＭＳ 明朝" w:hAnsi="ＭＳ 明朝" w:cs="MS-Mincho" w:hint="eastAsia"/>
          <w:szCs w:val="24"/>
        </w:rPr>
        <w:t xml:space="preserve"> </w:t>
      </w:r>
    </w:p>
    <w:p w14:paraId="03B05A46" w14:textId="77777777" w:rsidR="006660E2" w:rsidRPr="008567BD" w:rsidRDefault="006660E2"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 xml:space="preserve">（施行期日） </w:t>
      </w:r>
    </w:p>
    <w:p w14:paraId="02E7EB67" w14:textId="793587BD" w:rsidR="006660E2" w:rsidRPr="008567BD" w:rsidRDefault="006660E2" w:rsidP="008567BD">
      <w:pPr>
        <w:spacing w:line="440" w:lineRule="exact"/>
        <w:rPr>
          <w:rFonts w:ascii="ＭＳ 明朝" w:hAnsi="ＭＳ 明朝" w:cs="MS-Mincho"/>
          <w:szCs w:val="24"/>
        </w:rPr>
      </w:pPr>
      <w:r w:rsidRPr="008567BD">
        <w:rPr>
          <w:rFonts w:ascii="ＭＳ 明朝" w:hAnsi="ＭＳ 明朝" w:cs="MS-Mincho" w:hint="eastAsia"/>
          <w:szCs w:val="24"/>
        </w:rPr>
        <w:t>第１条　この規程は、平成</w:t>
      </w:r>
      <w:r w:rsidR="00B35006" w:rsidRPr="008567BD">
        <w:rPr>
          <w:rFonts w:ascii="ＭＳ 明朝" w:hAnsi="ＭＳ 明朝" w:cs="MS-Mincho" w:hint="eastAsia"/>
          <w:szCs w:val="24"/>
        </w:rPr>
        <w:t>１７</w:t>
      </w:r>
      <w:r w:rsidRPr="008567BD">
        <w:rPr>
          <w:rFonts w:ascii="ＭＳ 明朝" w:hAnsi="ＭＳ 明朝" w:cs="MS-Mincho" w:hint="eastAsia"/>
          <w:szCs w:val="24"/>
        </w:rPr>
        <w:t>年</w:t>
      </w:r>
      <w:r w:rsidR="00B35006" w:rsidRPr="008567BD">
        <w:rPr>
          <w:rFonts w:ascii="ＭＳ 明朝" w:hAnsi="ＭＳ 明朝" w:cs="MS-Mincho" w:hint="eastAsia"/>
          <w:szCs w:val="24"/>
        </w:rPr>
        <w:t>１１</w:t>
      </w:r>
      <w:r w:rsidRPr="008567BD">
        <w:rPr>
          <w:rFonts w:ascii="ＭＳ 明朝" w:hAnsi="ＭＳ 明朝" w:cs="MS-Mincho" w:hint="eastAsia"/>
          <w:szCs w:val="24"/>
        </w:rPr>
        <w:t>月</w:t>
      </w:r>
      <w:r w:rsidR="00B35006" w:rsidRPr="008567BD">
        <w:rPr>
          <w:rFonts w:ascii="ＭＳ 明朝" w:hAnsi="ＭＳ 明朝" w:cs="MS-Mincho" w:hint="eastAsia"/>
          <w:szCs w:val="24"/>
        </w:rPr>
        <w:t>１</w:t>
      </w:r>
      <w:r w:rsidRPr="008567BD">
        <w:rPr>
          <w:rFonts w:ascii="ＭＳ 明朝" w:hAnsi="ＭＳ 明朝" w:cs="MS-Mincho" w:hint="eastAsia"/>
          <w:szCs w:val="24"/>
        </w:rPr>
        <w:t>日から施行する。</w:t>
      </w:r>
    </w:p>
    <w:p w14:paraId="24C72BE8" w14:textId="77777777" w:rsidR="006660E2" w:rsidRPr="008567BD" w:rsidRDefault="006660E2" w:rsidP="004E64EA">
      <w:pPr>
        <w:spacing w:line="440" w:lineRule="exact"/>
        <w:ind w:firstLineChars="100" w:firstLine="240"/>
        <w:rPr>
          <w:rFonts w:ascii="ＭＳ 明朝" w:hAnsi="ＭＳ 明朝" w:cs="MS-Mincho"/>
          <w:szCs w:val="24"/>
        </w:rPr>
      </w:pPr>
      <w:r w:rsidRPr="008567BD">
        <w:rPr>
          <w:rFonts w:ascii="ＭＳ 明朝" w:hAnsi="ＭＳ 明朝" w:cs="MS-Mincho" w:hint="eastAsia"/>
          <w:szCs w:val="24"/>
        </w:rPr>
        <w:t>（規程の廃止）</w:t>
      </w:r>
    </w:p>
    <w:p w14:paraId="64DAEDC4" w14:textId="5016D9F7" w:rsidR="005B6E61" w:rsidRPr="008567BD" w:rsidRDefault="006660E2" w:rsidP="008567BD">
      <w:pPr>
        <w:spacing w:line="440" w:lineRule="exact"/>
        <w:ind w:left="240" w:hangingChars="100" w:hanging="240"/>
        <w:rPr>
          <w:rFonts w:ascii="ＭＳ 明朝" w:hAnsi="ＭＳ 明朝" w:cs="MS-Mincho"/>
          <w:szCs w:val="24"/>
        </w:rPr>
      </w:pPr>
      <w:r w:rsidRPr="008567BD">
        <w:rPr>
          <w:rFonts w:ascii="ＭＳ 明朝" w:hAnsi="ＭＳ 明朝" w:cs="MS-Mincho" w:hint="eastAsia"/>
          <w:szCs w:val="24"/>
        </w:rPr>
        <w:t>第２条　都道府県議会議員共済会電子計算機処理データ保護管理規程(平成</w:t>
      </w:r>
      <w:r w:rsidR="00B35006" w:rsidRPr="008567BD">
        <w:rPr>
          <w:rFonts w:ascii="ＭＳ 明朝" w:hAnsi="ＭＳ 明朝" w:cs="MS-Mincho" w:hint="eastAsia"/>
          <w:szCs w:val="24"/>
        </w:rPr>
        <w:t>１５</w:t>
      </w:r>
      <w:r w:rsidRPr="008567BD">
        <w:rPr>
          <w:rFonts w:ascii="ＭＳ 明朝" w:hAnsi="ＭＳ 明朝" w:cs="MS-Mincho" w:hint="eastAsia"/>
          <w:szCs w:val="24"/>
        </w:rPr>
        <w:t>年</w:t>
      </w:r>
      <w:r w:rsidR="00B35006" w:rsidRPr="008567BD">
        <w:rPr>
          <w:rFonts w:ascii="ＭＳ 明朝" w:hAnsi="ＭＳ 明朝" w:cs="MS-Mincho" w:hint="eastAsia"/>
          <w:szCs w:val="24"/>
        </w:rPr>
        <w:t>４</w:t>
      </w:r>
      <w:r w:rsidRPr="008567BD">
        <w:rPr>
          <w:rFonts w:ascii="ＭＳ 明朝" w:hAnsi="ＭＳ 明朝" w:cs="MS-Mincho" w:hint="eastAsia"/>
          <w:szCs w:val="24"/>
        </w:rPr>
        <w:t>月</w:t>
      </w:r>
      <w:r w:rsidR="00B35006" w:rsidRPr="008567BD">
        <w:rPr>
          <w:rFonts w:ascii="ＭＳ 明朝" w:hAnsi="ＭＳ 明朝" w:cs="MS-Mincho" w:hint="eastAsia"/>
          <w:szCs w:val="24"/>
        </w:rPr>
        <w:t>１</w:t>
      </w:r>
      <w:r w:rsidRPr="008567BD">
        <w:rPr>
          <w:rFonts w:ascii="ＭＳ 明朝" w:hAnsi="ＭＳ 明朝" w:cs="MS-Mincho" w:hint="eastAsia"/>
          <w:szCs w:val="24"/>
        </w:rPr>
        <w:t>日施行) は廃止する。</w:t>
      </w:r>
    </w:p>
    <w:sectPr w:rsidR="005B6E61" w:rsidRPr="008567BD" w:rsidSect="00E80672">
      <w:pgSz w:w="11907" w:h="16839" w:code="13"/>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7A5B9" w14:textId="77777777" w:rsidR="0096193C" w:rsidRDefault="0096193C" w:rsidP="00D7691D">
      <w:r>
        <w:separator/>
      </w:r>
    </w:p>
  </w:endnote>
  <w:endnote w:type="continuationSeparator" w:id="0">
    <w:p w14:paraId="67C93F34" w14:textId="77777777" w:rsidR="0096193C" w:rsidRDefault="0096193C" w:rsidP="00D7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34CCE" w14:textId="77777777" w:rsidR="0096193C" w:rsidRDefault="0096193C" w:rsidP="00D7691D">
      <w:r>
        <w:separator/>
      </w:r>
    </w:p>
  </w:footnote>
  <w:footnote w:type="continuationSeparator" w:id="0">
    <w:p w14:paraId="53239BAA" w14:textId="77777777" w:rsidR="0096193C" w:rsidRDefault="0096193C" w:rsidP="00D76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201"/>
    <w:multiLevelType w:val="hybridMultilevel"/>
    <w:tmpl w:val="F2C89ABC"/>
    <w:lvl w:ilvl="0" w:tplc="BA92153C">
      <w:start w:val="5"/>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 w15:restartNumberingAfterBreak="0">
    <w:nsid w:val="03ED3A38"/>
    <w:multiLevelType w:val="hybridMultilevel"/>
    <w:tmpl w:val="F880ECFA"/>
    <w:lvl w:ilvl="0" w:tplc="976EC2E2">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 w15:restartNumberingAfterBreak="0">
    <w:nsid w:val="05233BA9"/>
    <w:multiLevelType w:val="hybridMultilevel"/>
    <w:tmpl w:val="5DCA97C0"/>
    <w:lvl w:ilvl="0" w:tplc="AD621FCC">
      <w:start w:val="3"/>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0F1D40"/>
    <w:multiLevelType w:val="hybridMultilevel"/>
    <w:tmpl w:val="387C5C10"/>
    <w:lvl w:ilvl="0" w:tplc="EE8E6BE2">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4" w15:restartNumberingAfterBreak="0">
    <w:nsid w:val="0DD732C3"/>
    <w:multiLevelType w:val="hybridMultilevel"/>
    <w:tmpl w:val="85E29F64"/>
    <w:lvl w:ilvl="0" w:tplc="BB4AB25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EE87CEA"/>
    <w:multiLevelType w:val="hybridMultilevel"/>
    <w:tmpl w:val="490CB996"/>
    <w:lvl w:ilvl="0" w:tplc="8F16A09E">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6" w15:restartNumberingAfterBreak="0">
    <w:nsid w:val="10011D8E"/>
    <w:multiLevelType w:val="hybridMultilevel"/>
    <w:tmpl w:val="2078DCFA"/>
    <w:lvl w:ilvl="0" w:tplc="1BB4293A">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7" w15:restartNumberingAfterBreak="0">
    <w:nsid w:val="11800367"/>
    <w:multiLevelType w:val="hybridMultilevel"/>
    <w:tmpl w:val="0A9C5C80"/>
    <w:lvl w:ilvl="0" w:tplc="DA429992">
      <w:start w:val="2"/>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1198181A"/>
    <w:multiLevelType w:val="hybridMultilevel"/>
    <w:tmpl w:val="42C870FC"/>
    <w:lvl w:ilvl="0" w:tplc="A7E8DB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FB6BF9"/>
    <w:multiLevelType w:val="hybridMultilevel"/>
    <w:tmpl w:val="B9080C40"/>
    <w:lvl w:ilvl="0" w:tplc="E0A47764">
      <w:start w:val="5"/>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15F8033D"/>
    <w:multiLevelType w:val="hybridMultilevel"/>
    <w:tmpl w:val="5E5A3324"/>
    <w:lvl w:ilvl="0" w:tplc="C34A71FC">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11" w15:restartNumberingAfterBreak="0">
    <w:nsid w:val="17B817DE"/>
    <w:multiLevelType w:val="hybridMultilevel"/>
    <w:tmpl w:val="A492FE36"/>
    <w:lvl w:ilvl="0" w:tplc="27BE0D6E">
      <w:start w:val="3"/>
      <w:numFmt w:val="bullet"/>
      <w:lvlText w:val="※"/>
      <w:lvlJc w:val="left"/>
      <w:pPr>
        <w:ind w:left="927" w:hanging="360"/>
      </w:pPr>
      <w:rPr>
        <w:rFonts w:ascii="ＭＳ ゴシック" w:eastAsia="ＭＳ ゴシック" w:hAnsi="ＭＳ ゴシック" w:hint="eastAsia"/>
        <w:sz w:val="21"/>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2" w15:restartNumberingAfterBreak="0">
    <w:nsid w:val="1B5E0F88"/>
    <w:multiLevelType w:val="hybridMultilevel"/>
    <w:tmpl w:val="F746C2EA"/>
    <w:lvl w:ilvl="0" w:tplc="67A46FAE">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3" w15:restartNumberingAfterBreak="0">
    <w:nsid w:val="1ED0538E"/>
    <w:multiLevelType w:val="hybridMultilevel"/>
    <w:tmpl w:val="2E6C62B4"/>
    <w:lvl w:ilvl="0" w:tplc="2200C042">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4" w15:restartNumberingAfterBreak="0">
    <w:nsid w:val="20E47E05"/>
    <w:multiLevelType w:val="hybridMultilevel"/>
    <w:tmpl w:val="00F65564"/>
    <w:lvl w:ilvl="0" w:tplc="91D07222">
      <w:start w:val="2"/>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3F93345"/>
    <w:multiLevelType w:val="hybridMultilevel"/>
    <w:tmpl w:val="E61ECB3E"/>
    <w:lvl w:ilvl="0" w:tplc="246CB344">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6" w15:restartNumberingAfterBreak="0">
    <w:nsid w:val="2515565A"/>
    <w:multiLevelType w:val="hybridMultilevel"/>
    <w:tmpl w:val="E8DCFA76"/>
    <w:lvl w:ilvl="0" w:tplc="AFA4BE16">
      <w:start w:val="5"/>
      <w:numFmt w:val="bullet"/>
      <w:lvlText w:val="○"/>
      <w:lvlJc w:val="left"/>
      <w:pPr>
        <w:ind w:left="645" w:hanging="360"/>
      </w:pPr>
      <w:rPr>
        <w:rFonts w:ascii="ＭＳ ゴシック" w:eastAsia="ＭＳ ゴシック" w:hAnsi="ＭＳ ゴシック"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7" w15:restartNumberingAfterBreak="0">
    <w:nsid w:val="2C0A350B"/>
    <w:multiLevelType w:val="hybridMultilevel"/>
    <w:tmpl w:val="3D6A695E"/>
    <w:lvl w:ilvl="0" w:tplc="98405834">
      <w:start w:val="10"/>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8" w15:restartNumberingAfterBreak="0">
    <w:nsid w:val="2C283EAB"/>
    <w:multiLevelType w:val="hybridMultilevel"/>
    <w:tmpl w:val="93CC5C96"/>
    <w:lvl w:ilvl="0" w:tplc="7C9AA110">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9" w15:restartNumberingAfterBreak="0">
    <w:nsid w:val="2CE635AE"/>
    <w:multiLevelType w:val="hybridMultilevel"/>
    <w:tmpl w:val="E766D250"/>
    <w:lvl w:ilvl="0" w:tplc="4DD2CE9C">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E1C3429"/>
    <w:multiLevelType w:val="hybridMultilevel"/>
    <w:tmpl w:val="A044FBAC"/>
    <w:lvl w:ilvl="0" w:tplc="2EC6C73A">
      <w:start w:val="4"/>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21" w15:restartNumberingAfterBreak="0">
    <w:nsid w:val="305F7B1B"/>
    <w:multiLevelType w:val="hybridMultilevel"/>
    <w:tmpl w:val="0768A126"/>
    <w:lvl w:ilvl="0" w:tplc="D34246F8">
      <w:start w:val="7"/>
      <w:numFmt w:val="bullet"/>
      <w:lvlText w:val="○"/>
      <w:lvlJc w:val="left"/>
      <w:pPr>
        <w:ind w:left="559" w:hanging="360"/>
      </w:pPr>
      <w:rPr>
        <w:rFonts w:ascii="ＭＳ ゴシック" w:eastAsia="ＭＳ ゴシック" w:hAnsi="ＭＳ ゴシック"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22" w15:restartNumberingAfterBreak="0">
    <w:nsid w:val="309C0CDA"/>
    <w:multiLevelType w:val="hybridMultilevel"/>
    <w:tmpl w:val="2DC8C4B6"/>
    <w:lvl w:ilvl="0" w:tplc="35961A46">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31CB76E3"/>
    <w:multiLevelType w:val="hybridMultilevel"/>
    <w:tmpl w:val="2CB6A94C"/>
    <w:lvl w:ilvl="0" w:tplc="26B0B02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4" w15:restartNumberingAfterBreak="0">
    <w:nsid w:val="36151522"/>
    <w:multiLevelType w:val="hybridMultilevel"/>
    <w:tmpl w:val="0D0C0482"/>
    <w:lvl w:ilvl="0" w:tplc="1AE0455A">
      <w:start w:val="1"/>
      <w:numFmt w:val="decimal"/>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25" w15:restartNumberingAfterBreak="0">
    <w:nsid w:val="38903446"/>
    <w:multiLevelType w:val="hybridMultilevel"/>
    <w:tmpl w:val="6C2E81F6"/>
    <w:lvl w:ilvl="0" w:tplc="BDB2E262">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26" w15:restartNumberingAfterBreak="0">
    <w:nsid w:val="393D1805"/>
    <w:multiLevelType w:val="hybridMultilevel"/>
    <w:tmpl w:val="3A98524C"/>
    <w:lvl w:ilvl="0" w:tplc="4CCEFCD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7" w15:restartNumberingAfterBreak="0">
    <w:nsid w:val="3E5E4ED6"/>
    <w:multiLevelType w:val="hybridMultilevel"/>
    <w:tmpl w:val="04B023F6"/>
    <w:lvl w:ilvl="0" w:tplc="7C900604">
      <w:start w:val="3"/>
      <w:numFmt w:val="bullet"/>
      <w:lvlText w:val="・"/>
      <w:lvlJc w:val="left"/>
      <w:pPr>
        <w:ind w:left="500" w:hanging="360"/>
      </w:pPr>
      <w:rPr>
        <w:rFonts w:ascii="ＭＳ 明朝" w:eastAsia="ＭＳ 明朝" w:hAnsi="ＭＳ 明朝" w:cs="Times New Roman" w:hint="eastAsia"/>
      </w:rPr>
    </w:lvl>
    <w:lvl w:ilvl="1" w:tplc="0409000B" w:tentative="1">
      <w:start w:val="1"/>
      <w:numFmt w:val="bullet"/>
      <w:lvlText w:val=""/>
      <w:lvlJc w:val="left"/>
      <w:pPr>
        <w:ind w:left="980" w:hanging="420"/>
      </w:pPr>
      <w:rPr>
        <w:rFonts w:ascii="Wingdings" w:hAnsi="Wingdings" w:hint="default"/>
      </w:rPr>
    </w:lvl>
    <w:lvl w:ilvl="2" w:tplc="0409000D" w:tentative="1">
      <w:start w:val="1"/>
      <w:numFmt w:val="bullet"/>
      <w:lvlText w:val=""/>
      <w:lvlJc w:val="left"/>
      <w:pPr>
        <w:ind w:left="1400" w:hanging="420"/>
      </w:pPr>
      <w:rPr>
        <w:rFonts w:ascii="Wingdings" w:hAnsi="Wingdings" w:hint="default"/>
      </w:rPr>
    </w:lvl>
    <w:lvl w:ilvl="3" w:tplc="04090001" w:tentative="1">
      <w:start w:val="1"/>
      <w:numFmt w:val="bullet"/>
      <w:lvlText w:val=""/>
      <w:lvlJc w:val="left"/>
      <w:pPr>
        <w:ind w:left="1820" w:hanging="420"/>
      </w:pPr>
      <w:rPr>
        <w:rFonts w:ascii="Wingdings" w:hAnsi="Wingdings" w:hint="default"/>
      </w:rPr>
    </w:lvl>
    <w:lvl w:ilvl="4" w:tplc="0409000B" w:tentative="1">
      <w:start w:val="1"/>
      <w:numFmt w:val="bullet"/>
      <w:lvlText w:val=""/>
      <w:lvlJc w:val="left"/>
      <w:pPr>
        <w:ind w:left="2240" w:hanging="420"/>
      </w:pPr>
      <w:rPr>
        <w:rFonts w:ascii="Wingdings" w:hAnsi="Wingdings" w:hint="default"/>
      </w:rPr>
    </w:lvl>
    <w:lvl w:ilvl="5" w:tplc="0409000D" w:tentative="1">
      <w:start w:val="1"/>
      <w:numFmt w:val="bullet"/>
      <w:lvlText w:val=""/>
      <w:lvlJc w:val="left"/>
      <w:pPr>
        <w:ind w:left="2660" w:hanging="420"/>
      </w:pPr>
      <w:rPr>
        <w:rFonts w:ascii="Wingdings" w:hAnsi="Wingdings" w:hint="default"/>
      </w:rPr>
    </w:lvl>
    <w:lvl w:ilvl="6" w:tplc="04090001" w:tentative="1">
      <w:start w:val="1"/>
      <w:numFmt w:val="bullet"/>
      <w:lvlText w:val=""/>
      <w:lvlJc w:val="left"/>
      <w:pPr>
        <w:ind w:left="3080" w:hanging="420"/>
      </w:pPr>
      <w:rPr>
        <w:rFonts w:ascii="Wingdings" w:hAnsi="Wingdings" w:hint="default"/>
      </w:rPr>
    </w:lvl>
    <w:lvl w:ilvl="7" w:tplc="0409000B" w:tentative="1">
      <w:start w:val="1"/>
      <w:numFmt w:val="bullet"/>
      <w:lvlText w:val=""/>
      <w:lvlJc w:val="left"/>
      <w:pPr>
        <w:ind w:left="3500" w:hanging="420"/>
      </w:pPr>
      <w:rPr>
        <w:rFonts w:ascii="Wingdings" w:hAnsi="Wingdings" w:hint="default"/>
      </w:rPr>
    </w:lvl>
    <w:lvl w:ilvl="8" w:tplc="0409000D" w:tentative="1">
      <w:start w:val="1"/>
      <w:numFmt w:val="bullet"/>
      <w:lvlText w:val=""/>
      <w:lvlJc w:val="left"/>
      <w:pPr>
        <w:ind w:left="3920" w:hanging="420"/>
      </w:pPr>
      <w:rPr>
        <w:rFonts w:ascii="Wingdings" w:hAnsi="Wingdings" w:hint="default"/>
      </w:rPr>
    </w:lvl>
  </w:abstractNum>
  <w:abstractNum w:abstractNumId="28" w15:restartNumberingAfterBreak="0">
    <w:nsid w:val="3E737119"/>
    <w:multiLevelType w:val="hybridMultilevel"/>
    <w:tmpl w:val="E6C228F0"/>
    <w:lvl w:ilvl="0" w:tplc="52B0975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9" w15:restartNumberingAfterBreak="0">
    <w:nsid w:val="405D0147"/>
    <w:multiLevelType w:val="hybridMultilevel"/>
    <w:tmpl w:val="20EED38C"/>
    <w:lvl w:ilvl="0" w:tplc="1656206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0" w15:restartNumberingAfterBreak="0">
    <w:nsid w:val="43EC7AE0"/>
    <w:multiLevelType w:val="hybridMultilevel"/>
    <w:tmpl w:val="6E7612CE"/>
    <w:lvl w:ilvl="0" w:tplc="98405834">
      <w:start w:val="10"/>
      <w:numFmt w:val="bullet"/>
      <w:lvlText w:val="○"/>
      <w:lvlJc w:val="left"/>
      <w:pPr>
        <w:ind w:left="1029"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1" w15:restartNumberingAfterBreak="0">
    <w:nsid w:val="45F17156"/>
    <w:multiLevelType w:val="hybridMultilevel"/>
    <w:tmpl w:val="58201D58"/>
    <w:lvl w:ilvl="0" w:tplc="D3FAD4C0">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2" w15:restartNumberingAfterBreak="0">
    <w:nsid w:val="468770F1"/>
    <w:multiLevelType w:val="hybridMultilevel"/>
    <w:tmpl w:val="7C80A340"/>
    <w:lvl w:ilvl="0" w:tplc="56D6B196">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CCB58F6"/>
    <w:multiLevelType w:val="hybridMultilevel"/>
    <w:tmpl w:val="A15E3CE8"/>
    <w:lvl w:ilvl="0" w:tplc="D28E0A40">
      <w:start w:val="4"/>
      <w:numFmt w:val="decimalFullWidth"/>
      <w:lvlText w:val="（%1）"/>
      <w:lvlJc w:val="left"/>
      <w:pPr>
        <w:ind w:left="720" w:hanging="7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4F2A5534"/>
    <w:multiLevelType w:val="hybridMultilevel"/>
    <w:tmpl w:val="8668E502"/>
    <w:lvl w:ilvl="0" w:tplc="4D02B7B0">
      <w:start w:val="8"/>
      <w:numFmt w:val="bullet"/>
      <w:lvlText w:val="○"/>
      <w:lvlJc w:val="left"/>
      <w:pPr>
        <w:ind w:left="644" w:hanging="360"/>
      </w:pPr>
      <w:rPr>
        <w:rFonts w:ascii="ＭＳ ゴシック" w:eastAsia="ＭＳ ゴシック" w:hAnsi="ＭＳ ゴシック"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5" w15:restartNumberingAfterBreak="0">
    <w:nsid w:val="4F75704B"/>
    <w:multiLevelType w:val="hybridMultilevel"/>
    <w:tmpl w:val="DDCA2E7E"/>
    <w:lvl w:ilvl="0" w:tplc="FFECA1A6">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6" w15:restartNumberingAfterBreak="0">
    <w:nsid w:val="50824632"/>
    <w:multiLevelType w:val="hybridMultilevel"/>
    <w:tmpl w:val="9EC6973A"/>
    <w:lvl w:ilvl="0" w:tplc="D952AEB4">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37" w15:restartNumberingAfterBreak="0">
    <w:nsid w:val="5BDC4D16"/>
    <w:multiLevelType w:val="hybridMultilevel"/>
    <w:tmpl w:val="B82607D6"/>
    <w:lvl w:ilvl="0" w:tplc="7CBA53F0">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5C5040AA"/>
    <w:multiLevelType w:val="hybridMultilevel"/>
    <w:tmpl w:val="FDE865F2"/>
    <w:lvl w:ilvl="0" w:tplc="85EC4A9E">
      <w:start w:val="1"/>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F3C5807"/>
    <w:multiLevelType w:val="hybridMultilevel"/>
    <w:tmpl w:val="AD0C4E4E"/>
    <w:lvl w:ilvl="0" w:tplc="09EAB8D0">
      <w:start w:val="1"/>
      <w:numFmt w:val="bullet"/>
      <w:lvlText w:val="○"/>
      <w:lvlJc w:val="left"/>
      <w:pPr>
        <w:ind w:left="825" w:hanging="360"/>
      </w:pPr>
      <w:rPr>
        <w:rFonts w:ascii="ＭＳ ゴシック" w:eastAsia="ＭＳ ゴシック" w:hAnsi="ＭＳ ゴシック"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40" w15:restartNumberingAfterBreak="0">
    <w:nsid w:val="66371730"/>
    <w:multiLevelType w:val="hybridMultilevel"/>
    <w:tmpl w:val="71CE450A"/>
    <w:lvl w:ilvl="0" w:tplc="69AE97DC">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1" w15:restartNumberingAfterBreak="0">
    <w:nsid w:val="6A2C5D29"/>
    <w:multiLevelType w:val="hybridMultilevel"/>
    <w:tmpl w:val="D4F0A0AA"/>
    <w:lvl w:ilvl="0" w:tplc="EA16CF0E">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42" w15:restartNumberingAfterBreak="0">
    <w:nsid w:val="6A3C5D4A"/>
    <w:multiLevelType w:val="hybridMultilevel"/>
    <w:tmpl w:val="ED86E730"/>
    <w:lvl w:ilvl="0" w:tplc="4D3096BA">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6B3D4D5B"/>
    <w:multiLevelType w:val="hybridMultilevel"/>
    <w:tmpl w:val="F4948FD4"/>
    <w:lvl w:ilvl="0" w:tplc="668688AE">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4" w15:restartNumberingAfterBreak="0">
    <w:nsid w:val="6DFD5518"/>
    <w:multiLevelType w:val="hybridMultilevel"/>
    <w:tmpl w:val="C0C4DB32"/>
    <w:lvl w:ilvl="0" w:tplc="09DC9684">
      <w:start w:val="1"/>
      <w:numFmt w:val="decimalEnclosedCircle"/>
      <w:lvlText w:val="%1"/>
      <w:lvlJc w:val="left"/>
      <w:pPr>
        <w:ind w:left="1178" w:hanging="360"/>
      </w:pPr>
      <w:rPr>
        <w:rFonts w:cs="Times New Roman" w:hint="eastAsia"/>
      </w:rPr>
    </w:lvl>
    <w:lvl w:ilvl="1" w:tplc="04090017" w:tentative="1">
      <w:start w:val="1"/>
      <w:numFmt w:val="aiueoFullWidth"/>
      <w:lvlText w:val="(%2)"/>
      <w:lvlJc w:val="left"/>
      <w:pPr>
        <w:ind w:left="1658" w:hanging="420"/>
      </w:pPr>
      <w:rPr>
        <w:rFonts w:cs="Times New Roman"/>
      </w:rPr>
    </w:lvl>
    <w:lvl w:ilvl="2" w:tplc="04090011" w:tentative="1">
      <w:start w:val="1"/>
      <w:numFmt w:val="decimalEnclosedCircle"/>
      <w:lvlText w:val="%3"/>
      <w:lvlJc w:val="left"/>
      <w:pPr>
        <w:ind w:left="2078" w:hanging="420"/>
      </w:pPr>
      <w:rPr>
        <w:rFonts w:cs="Times New Roman"/>
      </w:rPr>
    </w:lvl>
    <w:lvl w:ilvl="3" w:tplc="0409000F" w:tentative="1">
      <w:start w:val="1"/>
      <w:numFmt w:val="decimal"/>
      <w:lvlText w:val="%4."/>
      <w:lvlJc w:val="left"/>
      <w:pPr>
        <w:ind w:left="2498" w:hanging="420"/>
      </w:pPr>
      <w:rPr>
        <w:rFonts w:cs="Times New Roman"/>
      </w:rPr>
    </w:lvl>
    <w:lvl w:ilvl="4" w:tplc="04090017" w:tentative="1">
      <w:start w:val="1"/>
      <w:numFmt w:val="aiueoFullWidth"/>
      <w:lvlText w:val="(%5)"/>
      <w:lvlJc w:val="left"/>
      <w:pPr>
        <w:ind w:left="2918" w:hanging="420"/>
      </w:pPr>
      <w:rPr>
        <w:rFonts w:cs="Times New Roman"/>
      </w:rPr>
    </w:lvl>
    <w:lvl w:ilvl="5" w:tplc="04090011" w:tentative="1">
      <w:start w:val="1"/>
      <w:numFmt w:val="decimalEnclosedCircle"/>
      <w:lvlText w:val="%6"/>
      <w:lvlJc w:val="left"/>
      <w:pPr>
        <w:ind w:left="3338" w:hanging="420"/>
      </w:pPr>
      <w:rPr>
        <w:rFonts w:cs="Times New Roman"/>
      </w:rPr>
    </w:lvl>
    <w:lvl w:ilvl="6" w:tplc="0409000F" w:tentative="1">
      <w:start w:val="1"/>
      <w:numFmt w:val="decimal"/>
      <w:lvlText w:val="%7."/>
      <w:lvlJc w:val="left"/>
      <w:pPr>
        <w:ind w:left="3758" w:hanging="420"/>
      </w:pPr>
      <w:rPr>
        <w:rFonts w:cs="Times New Roman"/>
      </w:rPr>
    </w:lvl>
    <w:lvl w:ilvl="7" w:tplc="04090017" w:tentative="1">
      <w:start w:val="1"/>
      <w:numFmt w:val="aiueoFullWidth"/>
      <w:lvlText w:val="(%8)"/>
      <w:lvlJc w:val="left"/>
      <w:pPr>
        <w:ind w:left="4178" w:hanging="420"/>
      </w:pPr>
      <w:rPr>
        <w:rFonts w:cs="Times New Roman"/>
      </w:rPr>
    </w:lvl>
    <w:lvl w:ilvl="8" w:tplc="04090011" w:tentative="1">
      <w:start w:val="1"/>
      <w:numFmt w:val="decimalEnclosedCircle"/>
      <w:lvlText w:val="%9"/>
      <w:lvlJc w:val="left"/>
      <w:pPr>
        <w:ind w:left="4598" w:hanging="420"/>
      </w:pPr>
      <w:rPr>
        <w:rFonts w:cs="Times New Roman"/>
      </w:rPr>
    </w:lvl>
  </w:abstractNum>
  <w:abstractNum w:abstractNumId="45" w15:restartNumberingAfterBreak="0">
    <w:nsid w:val="7C2E3D48"/>
    <w:multiLevelType w:val="hybridMultilevel"/>
    <w:tmpl w:val="D47671D8"/>
    <w:lvl w:ilvl="0" w:tplc="424A9A74">
      <w:start w:val="10"/>
      <w:numFmt w:val="bullet"/>
      <w:lvlText w:val="※"/>
      <w:lvlJc w:val="left"/>
      <w:pPr>
        <w:ind w:left="1149" w:hanging="360"/>
      </w:pPr>
      <w:rPr>
        <w:rFonts w:ascii="ＭＳ ゴシック" w:eastAsia="ＭＳ ゴシック" w:hAnsi="ＭＳ ゴシック" w:hint="eastAsia"/>
      </w:rPr>
    </w:lvl>
    <w:lvl w:ilvl="1" w:tplc="0409000B" w:tentative="1">
      <w:start w:val="1"/>
      <w:numFmt w:val="bullet"/>
      <w:lvlText w:val=""/>
      <w:lvlJc w:val="left"/>
      <w:pPr>
        <w:ind w:left="1629" w:hanging="420"/>
      </w:pPr>
      <w:rPr>
        <w:rFonts w:ascii="Wingdings" w:hAnsi="Wingdings" w:hint="default"/>
      </w:rPr>
    </w:lvl>
    <w:lvl w:ilvl="2" w:tplc="0409000D" w:tentative="1">
      <w:start w:val="1"/>
      <w:numFmt w:val="bullet"/>
      <w:lvlText w:val=""/>
      <w:lvlJc w:val="left"/>
      <w:pPr>
        <w:ind w:left="2049" w:hanging="420"/>
      </w:pPr>
      <w:rPr>
        <w:rFonts w:ascii="Wingdings" w:hAnsi="Wingdings" w:hint="default"/>
      </w:rPr>
    </w:lvl>
    <w:lvl w:ilvl="3" w:tplc="04090001" w:tentative="1">
      <w:start w:val="1"/>
      <w:numFmt w:val="bullet"/>
      <w:lvlText w:val=""/>
      <w:lvlJc w:val="left"/>
      <w:pPr>
        <w:ind w:left="2469" w:hanging="420"/>
      </w:pPr>
      <w:rPr>
        <w:rFonts w:ascii="Wingdings" w:hAnsi="Wingdings" w:hint="default"/>
      </w:rPr>
    </w:lvl>
    <w:lvl w:ilvl="4" w:tplc="0409000B" w:tentative="1">
      <w:start w:val="1"/>
      <w:numFmt w:val="bullet"/>
      <w:lvlText w:val=""/>
      <w:lvlJc w:val="left"/>
      <w:pPr>
        <w:ind w:left="2889" w:hanging="420"/>
      </w:pPr>
      <w:rPr>
        <w:rFonts w:ascii="Wingdings" w:hAnsi="Wingdings" w:hint="default"/>
      </w:rPr>
    </w:lvl>
    <w:lvl w:ilvl="5" w:tplc="0409000D" w:tentative="1">
      <w:start w:val="1"/>
      <w:numFmt w:val="bullet"/>
      <w:lvlText w:val=""/>
      <w:lvlJc w:val="left"/>
      <w:pPr>
        <w:ind w:left="3309" w:hanging="420"/>
      </w:pPr>
      <w:rPr>
        <w:rFonts w:ascii="Wingdings" w:hAnsi="Wingdings" w:hint="default"/>
      </w:rPr>
    </w:lvl>
    <w:lvl w:ilvl="6" w:tplc="04090001" w:tentative="1">
      <w:start w:val="1"/>
      <w:numFmt w:val="bullet"/>
      <w:lvlText w:val=""/>
      <w:lvlJc w:val="left"/>
      <w:pPr>
        <w:ind w:left="3729" w:hanging="420"/>
      </w:pPr>
      <w:rPr>
        <w:rFonts w:ascii="Wingdings" w:hAnsi="Wingdings" w:hint="default"/>
      </w:rPr>
    </w:lvl>
    <w:lvl w:ilvl="7" w:tplc="0409000B" w:tentative="1">
      <w:start w:val="1"/>
      <w:numFmt w:val="bullet"/>
      <w:lvlText w:val=""/>
      <w:lvlJc w:val="left"/>
      <w:pPr>
        <w:ind w:left="4149" w:hanging="420"/>
      </w:pPr>
      <w:rPr>
        <w:rFonts w:ascii="Wingdings" w:hAnsi="Wingdings" w:hint="default"/>
      </w:rPr>
    </w:lvl>
    <w:lvl w:ilvl="8" w:tplc="0409000D" w:tentative="1">
      <w:start w:val="1"/>
      <w:numFmt w:val="bullet"/>
      <w:lvlText w:val=""/>
      <w:lvlJc w:val="left"/>
      <w:pPr>
        <w:ind w:left="4569" w:hanging="420"/>
      </w:pPr>
      <w:rPr>
        <w:rFonts w:ascii="Wingdings" w:hAnsi="Wingdings" w:hint="default"/>
      </w:rPr>
    </w:lvl>
  </w:abstractNum>
  <w:abstractNum w:abstractNumId="46" w15:restartNumberingAfterBreak="0">
    <w:nsid w:val="7D212DAE"/>
    <w:multiLevelType w:val="hybridMultilevel"/>
    <w:tmpl w:val="82322E82"/>
    <w:lvl w:ilvl="0" w:tplc="BF48B880">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7" w15:restartNumberingAfterBreak="0">
    <w:nsid w:val="7E276636"/>
    <w:multiLevelType w:val="hybridMultilevel"/>
    <w:tmpl w:val="1CCE5BCC"/>
    <w:lvl w:ilvl="0" w:tplc="B6BCDA66">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8" w15:restartNumberingAfterBreak="0">
    <w:nsid w:val="7EB52BA1"/>
    <w:multiLevelType w:val="hybridMultilevel"/>
    <w:tmpl w:val="6F3A6C60"/>
    <w:lvl w:ilvl="0" w:tplc="3C40DC64">
      <w:start w:val="1"/>
      <w:numFmt w:val="decimalEnclosedCircle"/>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49" w15:restartNumberingAfterBreak="0">
    <w:nsid w:val="7FF00116"/>
    <w:multiLevelType w:val="hybridMultilevel"/>
    <w:tmpl w:val="1D9C30D0"/>
    <w:lvl w:ilvl="0" w:tplc="F57C427C">
      <w:start w:val="1"/>
      <w:numFmt w:val="decimal"/>
      <w:lvlText w:val="（注%1）"/>
      <w:lvlJc w:val="left"/>
      <w:pPr>
        <w:ind w:left="939" w:hanging="720"/>
      </w:pPr>
      <w:rPr>
        <w:rFonts w:cs="Times New Roman" w:hint="default"/>
      </w:rPr>
    </w:lvl>
    <w:lvl w:ilvl="1" w:tplc="04090017" w:tentative="1">
      <w:start w:val="1"/>
      <w:numFmt w:val="aiueoFullWidth"/>
      <w:lvlText w:val="(%2)"/>
      <w:lvlJc w:val="left"/>
      <w:pPr>
        <w:ind w:left="1059" w:hanging="420"/>
      </w:pPr>
      <w:rPr>
        <w:rFonts w:cs="Times New Roman"/>
      </w:rPr>
    </w:lvl>
    <w:lvl w:ilvl="2" w:tplc="04090011" w:tentative="1">
      <w:start w:val="1"/>
      <w:numFmt w:val="decimalEnclosedCircle"/>
      <w:lvlText w:val="%3"/>
      <w:lvlJc w:val="left"/>
      <w:pPr>
        <w:ind w:left="1479" w:hanging="420"/>
      </w:pPr>
      <w:rPr>
        <w:rFonts w:cs="Times New Roman"/>
      </w:rPr>
    </w:lvl>
    <w:lvl w:ilvl="3" w:tplc="0409000F" w:tentative="1">
      <w:start w:val="1"/>
      <w:numFmt w:val="decimal"/>
      <w:lvlText w:val="%4."/>
      <w:lvlJc w:val="left"/>
      <w:pPr>
        <w:ind w:left="1899" w:hanging="420"/>
      </w:pPr>
      <w:rPr>
        <w:rFonts w:cs="Times New Roman"/>
      </w:rPr>
    </w:lvl>
    <w:lvl w:ilvl="4" w:tplc="04090017" w:tentative="1">
      <w:start w:val="1"/>
      <w:numFmt w:val="aiueoFullWidth"/>
      <w:lvlText w:val="(%5)"/>
      <w:lvlJc w:val="left"/>
      <w:pPr>
        <w:ind w:left="2319" w:hanging="420"/>
      </w:pPr>
      <w:rPr>
        <w:rFonts w:cs="Times New Roman"/>
      </w:rPr>
    </w:lvl>
    <w:lvl w:ilvl="5" w:tplc="04090011" w:tentative="1">
      <w:start w:val="1"/>
      <w:numFmt w:val="decimalEnclosedCircle"/>
      <w:lvlText w:val="%6"/>
      <w:lvlJc w:val="left"/>
      <w:pPr>
        <w:ind w:left="2739" w:hanging="420"/>
      </w:pPr>
      <w:rPr>
        <w:rFonts w:cs="Times New Roman"/>
      </w:rPr>
    </w:lvl>
    <w:lvl w:ilvl="6" w:tplc="0409000F" w:tentative="1">
      <w:start w:val="1"/>
      <w:numFmt w:val="decimal"/>
      <w:lvlText w:val="%7."/>
      <w:lvlJc w:val="left"/>
      <w:pPr>
        <w:ind w:left="3159" w:hanging="420"/>
      </w:pPr>
      <w:rPr>
        <w:rFonts w:cs="Times New Roman"/>
      </w:rPr>
    </w:lvl>
    <w:lvl w:ilvl="7" w:tplc="04090017" w:tentative="1">
      <w:start w:val="1"/>
      <w:numFmt w:val="aiueoFullWidth"/>
      <w:lvlText w:val="(%8)"/>
      <w:lvlJc w:val="left"/>
      <w:pPr>
        <w:ind w:left="3579" w:hanging="420"/>
      </w:pPr>
      <w:rPr>
        <w:rFonts w:cs="Times New Roman"/>
      </w:rPr>
    </w:lvl>
    <w:lvl w:ilvl="8" w:tplc="04090011" w:tentative="1">
      <w:start w:val="1"/>
      <w:numFmt w:val="decimalEnclosedCircle"/>
      <w:lvlText w:val="%9"/>
      <w:lvlJc w:val="left"/>
      <w:pPr>
        <w:ind w:left="3999" w:hanging="420"/>
      </w:pPr>
      <w:rPr>
        <w:rFonts w:cs="Times New Roman"/>
      </w:rPr>
    </w:lvl>
  </w:abstractNum>
  <w:num w:numId="1" w16cid:durableId="2075808994">
    <w:abstractNumId w:val="31"/>
  </w:num>
  <w:num w:numId="2" w16cid:durableId="181553212">
    <w:abstractNumId w:val="40"/>
  </w:num>
  <w:num w:numId="3" w16cid:durableId="2104253084">
    <w:abstractNumId w:val="18"/>
  </w:num>
  <w:num w:numId="4" w16cid:durableId="705721436">
    <w:abstractNumId w:val="13"/>
  </w:num>
  <w:num w:numId="5" w16cid:durableId="1312096581">
    <w:abstractNumId w:val="36"/>
  </w:num>
  <w:num w:numId="6" w16cid:durableId="1635212493">
    <w:abstractNumId w:val="1"/>
  </w:num>
  <w:num w:numId="7" w16cid:durableId="1782870950">
    <w:abstractNumId w:val="28"/>
  </w:num>
  <w:num w:numId="8" w16cid:durableId="312947245">
    <w:abstractNumId w:val="29"/>
  </w:num>
  <w:num w:numId="9" w16cid:durableId="1385636734">
    <w:abstractNumId w:val="3"/>
  </w:num>
  <w:num w:numId="10" w16cid:durableId="330723156">
    <w:abstractNumId w:val="6"/>
  </w:num>
  <w:num w:numId="11" w16cid:durableId="371878852">
    <w:abstractNumId w:val="5"/>
  </w:num>
  <w:num w:numId="12" w16cid:durableId="1227956434">
    <w:abstractNumId w:val="44"/>
  </w:num>
  <w:num w:numId="13" w16cid:durableId="1463844487">
    <w:abstractNumId w:val="25"/>
  </w:num>
  <w:num w:numId="14" w16cid:durableId="926888419">
    <w:abstractNumId w:val="10"/>
  </w:num>
  <w:num w:numId="15" w16cid:durableId="307168935">
    <w:abstractNumId w:val="11"/>
  </w:num>
  <w:num w:numId="16" w16cid:durableId="1873297367">
    <w:abstractNumId w:val="48"/>
  </w:num>
  <w:num w:numId="17" w16cid:durableId="802966895">
    <w:abstractNumId w:val="12"/>
  </w:num>
  <w:num w:numId="18" w16cid:durableId="2120299261">
    <w:abstractNumId w:val="15"/>
  </w:num>
  <w:num w:numId="19" w16cid:durableId="448552531">
    <w:abstractNumId w:val="4"/>
  </w:num>
  <w:num w:numId="20" w16cid:durableId="287049396">
    <w:abstractNumId w:val="38"/>
  </w:num>
  <w:num w:numId="21" w16cid:durableId="164635904">
    <w:abstractNumId w:val="26"/>
  </w:num>
  <w:num w:numId="22" w16cid:durableId="1984265684">
    <w:abstractNumId w:val="23"/>
  </w:num>
  <w:num w:numId="23" w16cid:durableId="958688095">
    <w:abstractNumId w:val="24"/>
  </w:num>
  <w:num w:numId="24" w16cid:durableId="1820879476">
    <w:abstractNumId w:val="39"/>
  </w:num>
  <w:num w:numId="25" w16cid:durableId="2131508849">
    <w:abstractNumId w:val="42"/>
  </w:num>
  <w:num w:numId="26" w16cid:durableId="2039813939">
    <w:abstractNumId w:val="37"/>
  </w:num>
  <w:num w:numId="27" w16cid:durableId="1152871062">
    <w:abstractNumId w:val="41"/>
  </w:num>
  <w:num w:numId="28" w16cid:durableId="2090617287">
    <w:abstractNumId w:val="32"/>
  </w:num>
  <w:num w:numId="29" w16cid:durableId="1139373409">
    <w:abstractNumId w:val="0"/>
  </w:num>
  <w:num w:numId="30" w16cid:durableId="1415587420">
    <w:abstractNumId w:val="19"/>
  </w:num>
  <w:num w:numId="31" w16cid:durableId="307902926">
    <w:abstractNumId w:val="14"/>
  </w:num>
  <w:num w:numId="32" w16cid:durableId="480316192">
    <w:abstractNumId w:val="49"/>
  </w:num>
  <w:num w:numId="33" w16cid:durableId="1599748665">
    <w:abstractNumId w:val="21"/>
  </w:num>
  <w:num w:numId="34" w16cid:durableId="1643583419">
    <w:abstractNumId w:val="35"/>
  </w:num>
  <w:num w:numId="35" w16cid:durableId="1648894335">
    <w:abstractNumId w:val="43"/>
  </w:num>
  <w:num w:numId="36" w16cid:durableId="699744431">
    <w:abstractNumId w:val="22"/>
  </w:num>
  <w:num w:numId="37" w16cid:durableId="1669286375">
    <w:abstractNumId w:val="20"/>
  </w:num>
  <w:num w:numId="38" w16cid:durableId="1179924754">
    <w:abstractNumId w:val="33"/>
  </w:num>
  <w:num w:numId="39" w16cid:durableId="1205677558">
    <w:abstractNumId w:val="47"/>
  </w:num>
  <w:num w:numId="40" w16cid:durableId="1139686570">
    <w:abstractNumId w:val="34"/>
  </w:num>
  <w:num w:numId="41" w16cid:durableId="2033723348">
    <w:abstractNumId w:val="45"/>
  </w:num>
  <w:num w:numId="42" w16cid:durableId="1461530906">
    <w:abstractNumId w:val="17"/>
  </w:num>
  <w:num w:numId="43" w16cid:durableId="1634555417">
    <w:abstractNumId w:val="30"/>
  </w:num>
  <w:num w:numId="44" w16cid:durableId="332418315">
    <w:abstractNumId w:val="9"/>
  </w:num>
  <w:num w:numId="45" w16cid:durableId="1664893198">
    <w:abstractNumId w:val="16"/>
  </w:num>
  <w:num w:numId="46" w16cid:durableId="1752657800">
    <w:abstractNumId w:val="7"/>
  </w:num>
  <w:num w:numId="47" w16cid:durableId="1506243015">
    <w:abstractNumId w:val="2"/>
  </w:num>
  <w:num w:numId="48" w16cid:durableId="2059739787">
    <w:abstractNumId w:val="27"/>
  </w:num>
  <w:num w:numId="49" w16cid:durableId="93939691">
    <w:abstractNumId w:val="8"/>
  </w:num>
  <w:num w:numId="50" w16cid:durableId="158055237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B1246"/>
    <w:rsid w:val="0003205F"/>
    <w:rsid w:val="000432AF"/>
    <w:rsid w:val="00057A58"/>
    <w:rsid w:val="000F1812"/>
    <w:rsid w:val="000F511B"/>
    <w:rsid w:val="000F60FD"/>
    <w:rsid w:val="0010027F"/>
    <w:rsid w:val="00105F52"/>
    <w:rsid w:val="001313F9"/>
    <w:rsid w:val="00143810"/>
    <w:rsid w:val="001A7367"/>
    <w:rsid w:val="001D1AD5"/>
    <w:rsid w:val="00216B66"/>
    <w:rsid w:val="00224663"/>
    <w:rsid w:val="0025136F"/>
    <w:rsid w:val="002634CB"/>
    <w:rsid w:val="00272A4F"/>
    <w:rsid w:val="002A4A8F"/>
    <w:rsid w:val="002D1A15"/>
    <w:rsid w:val="002E3895"/>
    <w:rsid w:val="00316912"/>
    <w:rsid w:val="00320F6A"/>
    <w:rsid w:val="00333AFA"/>
    <w:rsid w:val="00354CE5"/>
    <w:rsid w:val="003C7772"/>
    <w:rsid w:val="003F0754"/>
    <w:rsid w:val="004709DD"/>
    <w:rsid w:val="004E64EA"/>
    <w:rsid w:val="004F35CC"/>
    <w:rsid w:val="0050781C"/>
    <w:rsid w:val="00513DA9"/>
    <w:rsid w:val="0052479B"/>
    <w:rsid w:val="005312AB"/>
    <w:rsid w:val="00561EBB"/>
    <w:rsid w:val="0056359C"/>
    <w:rsid w:val="005673AD"/>
    <w:rsid w:val="005B1246"/>
    <w:rsid w:val="005B6E61"/>
    <w:rsid w:val="005D6705"/>
    <w:rsid w:val="005E3A7E"/>
    <w:rsid w:val="0064205C"/>
    <w:rsid w:val="006660E2"/>
    <w:rsid w:val="007048BE"/>
    <w:rsid w:val="0071033F"/>
    <w:rsid w:val="00725057"/>
    <w:rsid w:val="00755251"/>
    <w:rsid w:val="007767F8"/>
    <w:rsid w:val="0078019E"/>
    <w:rsid w:val="00791EB5"/>
    <w:rsid w:val="007B63A9"/>
    <w:rsid w:val="007C13E8"/>
    <w:rsid w:val="007C3C74"/>
    <w:rsid w:val="007F180F"/>
    <w:rsid w:val="007F7882"/>
    <w:rsid w:val="00824D2E"/>
    <w:rsid w:val="008567BD"/>
    <w:rsid w:val="008710B5"/>
    <w:rsid w:val="0087152C"/>
    <w:rsid w:val="00871BD9"/>
    <w:rsid w:val="008B2493"/>
    <w:rsid w:val="008E321D"/>
    <w:rsid w:val="008F4B3A"/>
    <w:rsid w:val="00952F5C"/>
    <w:rsid w:val="0096193C"/>
    <w:rsid w:val="00987AC3"/>
    <w:rsid w:val="009A21E2"/>
    <w:rsid w:val="009C0FEB"/>
    <w:rsid w:val="009C181E"/>
    <w:rsid w:val="00A03265"/>
    <w:rsid w:val="00A04108"/>
    <w:rsid w:val="00AD0671"/>
    <w:rsid w:val="00AE4595"/>
    <w:rsid w:val="00B0570F"/>
    <w:rsid w:val="00B110F2"/>
    <w:rsid w:val="00B22D77"/>
    <w:rsid w:val="00B35006"/>
    <w:rsid w:val="00B75CB4"/>
    <w:rsid w:val="00B7761D"/>
    <w:rsid w:val="00B9757E"/>
    <w:rsid w:val="00BD2CA1"/>
    <w:rsid w:val="00BD61F3"/>
    <w:rsid w:val="00C0715C"/>
    <w:rsid w:val="00C10B62"/>
    <w:rsid w:val="00C315B5"/>
    <w:rsid w:val="00C83CEB"/>
    <w:rsid w:val="00CC7945"/>
    <w:rsid w:val="00CE46B1"/>
    <w:rsid w:val="00D513BB"/>
    <w:rsid w:val="00D51415"/>
    <w:rsid w:val="00D552B4"/>
    <w:rsid w:val="00D74636"/>
    <w:rsid w:val="00D74AF0"/>
    <w:rsid w:val="00D7691D"/>
    <w:rsid w:val="00D83D0E"/>
    <w:rsid w:val="00E27846"/>
    <w:rsid w:val="00E577FE"/>
    <w:rsid w:val="00E80672"/>
    <w:rsid w:val="00E93C2E"/>
    <w:rsid w:val="00EB0D01"/>
    <w:rsid w:val="00EB3B02"/>
    <w:rsid w:val="00EC5FF2"/>
    <w:rsid w:val="00EF3F1A"/>
    <w:rsid w:val="00F01376"/>
    <w:rsid w:val="00F753D6"/>
    <w:rsid w:val="00F83D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AC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246"/>
    <w:pPr>
      <w:widowControl w:val="0"/>
      <w:jc w:val="both"/>
    </w:pPr>
    <w:rPr>
      <w:rFonts w:ascii="Century" w:eastAsia="ＭＳ 明朝" w:hAnsi="Century" w:cs="Times New Roman"/>
      <w:sz w:val="24"/>
    </w:rPr>
  </w:style>
  <w:style w:type="paragraph" w:styleId="2">
    <w:name w:val="heading 2"/>
    <w:basedOn w:val="a"/>
    <w:next w:val="a"/>
    <w:link w:val="20"/>
    <w:semiHidden/>
    <w:unhideWhenUsed/>
    <w:qFormat/>
    <w:rsid w:val="005B1246"/>
    <w:pPr>
      <w:keepNext/>
      <w:outlineLvl w:val="1"/>
    </w:pPr>
    <w:rPr>
      <w:rFonts w:ascii="Arial" w:eastAsia="ＭＳ ゴシック" w:hAnsi="Arial"/>
    </w:rPr>
  </w:style>
  <w:style w:type="paragraph" w:styleId="3">
    <w:name w:val="heading 3"/>
    <w:basedOn w:val="a"/>
    <w:next w:val="a"/>
    <w:link w:val="30"/>
    <w:qFormat/>
    <w:rsid w:val="005B1246"/>
    <w:pPr>
      <w:ind w:leftChars="100" w:left="100"/>
      <w:outlineLvl w:val="2"/>
    </w:pPr>
    <w:rPr>
      <w:rFonts w:ascii="Arial" w:eastAsia="ＭＳ ゴシック" w:hAnsi="Arial"/>
      <w:b/>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semiHidden/>
    <w:rsid w:val="005B1246"/>
    <w:rPr>
      <w:rFonts w:ascii="Arial" w:eastAsia="ＭＳ ゴシック" w:hAnsi="Arial" w:cs="Times New Roman"/>
      <w:sz w:val="24"/>
    </w:rPr>
  </w:style>
  <w:style w:type="character" w:customStyle="1" w:styleId="30">
    <w:name w:val="見出し 3 (文字)"/>
    <w:basedOn w:val="a0"/>
    <w:link w:val="3"/>
    <w:rsid w:val="005B1246"/>
    <w:rPr>
      <w:rFonts w:ascii="Arial" w:eastAsia="ＭＳ ゴシック" w:hAnsi="Arial" w:cs="Times New Roman"/>
      <w:b/>
      <w:sz w:val="18"/>
      <w:szCs w:val="24"/>
    </w:rPr>
  </w:style>
  <w:style w:type="paragraph" w:styleId="a3">
    <w:name w:val="List Paragraph"/>
    <w:basedOn w:val="a"/>
    <w:uiPriority w:val="99"/>
    <w:qFormat/>
    <w:rsid w:val="005B1246"/>
    <w:pPr>
      <w:ind w:leftChars="400" w:left="840"/>
    </w:pPr>
    <w:rPr>
      <w:rFonts w:ascii="ＭＳ ゴシック" w:eastAsia="ＭＳ ゴシック"/>
    </w:rPr>
  </w:style>
  <w:style w:type="character" w:styleId="HTML">
    <w:name w:val="HTML Typewriter"/>
    <w:uiPriority w:val="99"/>
    <w:rsid w:val="005B1246"/>
    <w:rPr>
      <w:rFonts w:ascii="Century Gothic" w:eastAsia="HGｺﾞｼｯｸM" w:hAnsi="Century Gothic" w:cs="Arial Unicode MS"/>
      <w:sz w:val="20"/>
      <w:szCs w:val="20"/>
    </w:rPr>
  </w:style>
  <w:style w:type="paragraph" w:styleId="a4">
    <w:name w:val="header"/>
    <w:basedOn w:val="a"/>
    <w:link w:val="a5"/>
    <w:uiPriority w:val="99"/>
    <w:semiHidden/>
    <w:rsid w:val="005B1246"/>
    <w:pPr>
      <w:tabs>
        <w:tab w:val="center" w:pos="4252"/>
        <w:tab w:val="right" w:pos="8504"/>
      </w:tabs>
      <w:snapToGrid w:val="0"/>
    </w:pPr>
    <w:rPr>
      <w:kern w:val="0"/>
      <w:szCs w:val="20"/>
    </w:rPr>
  </w:style>
  <w:style w:type="character" w:customStyle="1" w:styleId="a5">
    <w:name w:val="ヘッダー (文字)"/>
    <w:basedOn w:val="a0"/>
    <w:link w:val="a4"/>
    <w:uiPriority w:val="99"/>
    <w:semiHidden/>
    <w:rsid w:val="005B1246"/>
    <w:rPr>
      <w:rFonts w:ascii="Century" w:eastAsia="ＭＳ 明朝" w:hAnsi="Century" w:cs="Times New Roman"/>
      <w:kern w:val="0"/>
      <w:sz w:val="24"/>
      <w:szCs w:val="20"/>
    </w:rPr>
  </w:style>
  <w:style w:type="paragraph" w:styleId="a6">
    <w:name w:val="footer"/>
    <w:basedOn w:val="a"/>
    <w:link w:val="a7"/>
    <w:uiPriority w:val="99"/>
    <w:rsid w:val="005B1246"/>
    <w:pPr>
      <w:tabs>
        <w:tab w:val="center" w:pos="4252"/>
        <w:tab w:val="right" w:pos="8504"/>
      </w:tabs>
      <w:snapToGrid w:val="0"/>
    </w:pPr>
    <w:rPr>
      <w:kern w:val="0"/>
      <w:szCs w:val="20"/>
    </w:rPr>
  </w:style>
  <w:style w:type="character" w:customStyle="1" w:styleId="a7">
    <w:name w:val="フッター (文字)"/>
    <w:basedOn w:val="a0"/>
    <w:link w:val="a6"/>
    <w:uiPriority w:val="99"/>
    <w:rsid w:val="005B1246"/>
    <w:rPr>
      <w:rFonts w:ascii="Century" w:eastAsia="ＭＳ 明朝" w:hAnsi="Century" w:cs="Times New Roman"/>
      <w:kern w:val="0"/>
      <w:sz w:val="24"/>
      <w:szCs w:val="20"/>
    </w:rPr>
  </w:style>
  <w:style w:type="paragraph" w:styleId="a8">
    <w:name w:val="Balloon Text"/>
    <w:basedOn w:val="a"/>
    <w:link w:val="a9"/>
    <w:uiPriority w:val="99"/>
    <w:semiHidden/>
    <w:rsid w:val="005B1246"/>
    <w:rPr>
      <w:rFonts w:ascii="Arial" w:eastAsia="ＭＳ ゴシック" w:hAnsi="Arial"/>
      <w:kern w:val="0"/>
      <w:sz w:val="18"/>
      <w:szCs w:val="18"/>
    </w:rPr>
  </w:style>
  <w:style w:type="character" w:customStyle="1" w:styleId="a9">
    <w:name w:val="吹き出し (文字)"/>
    <w:basedOn w:val="a0"/>
    <w:link w:val="a8"/>
    <w:uiPriority w:val="99"/>
    <w:semiHidden/>
    <w:rsid w:val="005B1246"/>
    <w:rPr>
      <w:rFonts w:ascii="Arial" w:eastAsia="ＭＳ ゴシック" w:hAnsi="Arial" w:cs="Times New Roman"/>
      <w:kern w:val="0"/>
      <w:sz w:val="18"/>
      <w:szCs w:val="18"/>
    </w:rPr>
  </w:style>
  <w:style w:type="paragraph" w:styleId="aa">
    <w:name w:val="Body Text"/>
    <w:basedOn w:val="a"/>
    <w:link w:val="ab"/>
    <w:uiPriority w:val="99"/>
    <w:rsid w:val="005B1246"/>
    <w:pPr>
      <w:snapToGrid w:val="0"/>
      <w:spacing w:line="340" w:lineRule="atLeast"/>
    </w:pPr>
    <w:rPr>
      <w:rFonts w:ascii="ＭＳ ゴシック" w:eastAsia="ＭＳ ゴシック"/>
      <w:kern w:val="0"/>
      <w:szCs w:val="24"/>
    </w:rPr>
  </w:style>
  <w:style w:type="character" w:customStyle="1" w:styleId="ab">
    <w:name w:val="本文 (文字)"/>
    <w:basedOn w:val="a0"/>
    <w:link w:val="aa"/>
    <w:uiPriority w:val="99"/>
    <w:rsid w:val="005B1246"/>
    <w:rPr>
      <w:rFonts w:ascii="ＭＳ ゴシック" w:eastAsia="ＭＳ ゴシック" w:hAnsi="Century" w:cs="Times New Roman"/>
      <w:kern w:val="0"/>
      <w:sz w:val="24"/>
      <w:szCs w:val="24"/>
    </w:rPr>
  </w:style>
  <w:style w:type="paragraph" w:styleId="ac">
    <w:name w:val="Block Text"/>
    <w:basedOn w:val="a"/>
    <w:uiPriority w:val="99"/>
    <w:semiHidden/>
    <w:rsid w:val="005B1246"/>
    <w:pPr>
      <w:ind w:left="294" w:right="294" w:hanging="292"/>
    </w:pPr>
    <w:rPr>
      <w:rFonts w:ascii="ＭＳ 明朝" w:hAnsi="ＭＳ 明朝"/>
      <w:sz w:val="28"/>
      <w:szCs w:val="24"/>
    </w:rPr>
  </w:style>
  <w:style w:type="table" w:styleId="ad">
    <w:name w:val="Table Grid"/>
    <w:basedOn w:val="a1"/>
    <w:uiPriority w:val="99"/>
    <w:rsid w:val="005B1246"/>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iPriority w:val="99"/>
    <w:semiHidden/>
    <w:unhideWhenUsed/>
    <w:rsid w:val="005B124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e">
    <w:name w:val="Date"/>
    <w:basedOn w:val="a"/>
    <w:next w:val="a"/>
    <w:link w:val="af"/>
    <w:uiPriority w:val="99"/>
    <w:unhideWhenUsed/>
    <w:rsid w:val="005B1246"/>
  </w:style>
  <w:style w:type="character" w:customStyle="1" w:styleId="af">
    <w:name w:val="日付 (文字)"/>
    <w:basedOn w:val="a0"/>
    <w:link w:val="ae"/>
    <w:uiPriority w:val="99"/>
    <w:rsid w:val="005B1246"/>
    <w:rPr>
      <w:rFonts w:ascii="Century" w:eastAsia="ＭＳ 明朝" w:hAnsi="Century" w:cs="Times New Roman"/>
      <w:sz w:val="24"/>
    </w:rPr>
  </w:style>
  <w:style w:type="paragraph" w:styleId="af0">
    <w:name w:val="annotation text"/>
    <w:basedOn w:val="a"/>
    <w:link w:val="af1"/>
    <w:uiPriority w:val="99"/>
    <w:semiHidden/>
    <w:unhideWhenUsed/>
    <w:rsid w:val="005B1246"/>
    <w:pPr>
      <w:jc w:val="left"/>
    </w:pPr>
    <w:rPr>
      <w:sz w:val="21"/>
    </w:rPr>
  </w:style>
  <w:style w:type="character" w:customStyle="1" w:styleId="af1">
    <w:name w:val="コメント文字列 (文字)"/>
    <w:basedOn w:val="a0"/>
    <w:link w:val="af0"/>
    <w:uiPriority w:val="99"/>
    <w:semiHidden/>
    <w:rsid w:val="005B1246"/>
    <w:rPr>
      <w:rFonts w:ascii="Century" w:eastAsia="ＭＳ 明朝" w:hAnsi="Century" w:cs="Times New Roman"/>
    </w:rPr>
  </w:style>
  <w:style w:type="paragraph" w:customStyle="1" w:styleId="23">
    <w:name w:val="見出し 2 + 3 字空白"/>
    <w:basedOn w:val="2"/>
    <w:link w:val="230"/>
    <w:rsid w:val="005B1246"/>
    <w:pPr>
      <w:keepNext w:val="0"/>
      <w:ind w:leftChars="300" w:left="630"/>
    </w:pPr>
    <w:rPr>
      <w:b/>
      <w:bCs/>
      <w:sz w:val="18"/>
    </w:rPr>
  </w:style>
  <w:style w:type="character" w:customStyle="1" w:styleId="230">
    <w:name w:val="見出し 2 + 3 字空白 (文字)"/>
    <w:link w:val="23"/>
    <w:rsid w:val="005B1246"/>
    <w:rPr>
      <w:rFonts w:ascii="Arial" w:eastAsia="ＭＳ ゴシック" w:hAnsi="Arial" w:cs="Times New Roman"/>
      <w:b/>
      <w:bCs/>
      <w:sz w:val="18"/>
    </w:rPr>
  </w:style>
  <w:style w:type="paragraph" w:customStyle="1" w:styleId="af2">
    <w:name w:val="条設定"/>
    <w:basedOn w:val="a"/>
    <w:link w:val="af3"/>
    <w:rsid w:val="005B1246"/>
    <w:pPr>
      <w:ind w:left="211" w:hanging="211"/>
    </w:pPr>
    <w:rPr>
      <w:sz w:val="18"/>
      <w:szCs w:val="20"/>
    </w:rPr>
  </w:style>
  <w:style w:type="character" w:customStyle="1" w:styleId="af3">
    <w:name w:val="条設定 (文字)"/>
    <w:link w:val="af2"/>
    <w:rsid w:val="005B1246"/>
    <w:rPr>
      <w:rFonts w:ascii="Century" w:eastAsia="ＭＳ 明朝" w:hAnsi="Century" w:cs="Times New Roman"/>
      <w:sz w:val="18"/>
      <w:szCs w:val="20"/>
    </w:rPr>
  </w:style>
  <w:style w:type="paragraph" w:customStyle="1" w:styleId="1">
    <w:name w:val="1文字空白"/>
    <w:basedOn w:val="a"/>
    <w:link w:val="10"/>
    <w:rsid w:val="005B1246"/>
    <w:pPr>
      <w:ind w:left="420" w:hanging="210"/>
    </w:pPr>
    <w:rPr>
      <w:sz w:val="18"/>
      <w:szCs w:val="20"/>
    </w:rPr>
  </w:style>
  <w:style w:type="character" w:customStyle="1" w:styleId="10">
    <w:name w:val="1文字空白 (文字)"/>
    <w:link w:val="1"/>
    <w:rsid w:val="005B1246"/>
    <w:rPr>
      <w:rFonts w:ascii="Century" w:eastAsia="ＭＳ 明朝" w:hAnsi="Century" w:cs="Times New Roman"/>
      <w:sz w:val="18"/>
      <w:szCs w:val="20"/>
    </w:rPr>
  </w:style>
  <w:style w:type="paragraph" w:customStyle="1" w:styleId="af4">
    <w:name w:val="附　則"/>
    <w:basedOn w:val="23"/>
    <w:rsid w:val="005B1246"/>
    <w:pPr>
      <w:ind w:left="300"/>
    </w:pPr>
  </w:style>
  <w:style w:type="paragraph" w:customStyle="1" w:styleId="12pt">
    <w:name w:val="スタイル 条設定 + ＭＳ 明朝 12 pt 太字"/>
    <w:basedOn w:val="af2"/>
    <w:rsid w:val="005B1246"/>
    <w:rPr>
      <w:rFonts w:ascii="ＭＳ 明朝" w:hAnsi="ＭＳ 明朝"/>
      <w:bCs/>
      <w:sz w:val="24"/>
    </w:rPr>
  </w:style>
  <w:style w:type="paragraph" w:styleId="af5">
    <w:name w:val="Revision"/>
    <w:hidden/>
    <w:uiPriority w:val="99"/>
    <w:semiHidden/>
    <w:rsid w:val="005B1246"/>
    <w:rPr>
      <w:rFonts w:ascii="Century" w:eastAsia="ＭＳ 明朝" w:hAnsi="Century" w:cs="Times New Roman"/>
      <w:sz w:val="24"/>
    </w:rPr>
  </w:style>
  <w:style w:type="paragraph" w:styleId="af6">
    <w:name w:val="Plain Text"/>
    <w:basedOn w:val="a"/>
    <w:link w:val="af7"/>
    <w:uiPriority w:val="99"/>
    <w:semiHidden/>
    <w:unhideWhenUsed/>
    <w:rsid w:val="005B1246"/>
    <w:pPr>
      <w:jc w:val="left"/>
    </w:pPr>
    <w:rPr>
      <w:rFonts w:ascii="ＭＳ ゴシック" w:eastAsia="ＭＳ ゴシック" w:hAnsi="Courier New" w:cs="Courier New"/>
      <w:sz w:val="20"/>
      <w:szCs w:val="21"/>
    </w:rPr>
  </w:style>
  <w:style w:type="character" w:customStyle="1" w:styleId="af7">
    <w:name w:val="書式なし (文字)"/>
    <w:basedOn w:val="a0"/>
    <w:link w:val="af6"/>
    <w:uiPriority w:val="99"/>
    <w:semiHidden/>
    <w:rsid w:val="005B1246"/>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543</Words>
  <Characters>3100</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2026-08-06T05:08:00Z</dcterms:created>
  <dcterms:modified xsi:type="dcterms:W3CDTF">2026-08-06T05:09:00Z</dcterms:modified>
</cp:coreProperties>
</file>